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8C" w:rsidRDefault="007359D5">
      <w:pPr>
        <w:tabs>
          <w:tab w:val="left" w:pos="5315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Arial Cyr Italic" w:eastAsia="Times New Roman" w:hAnsi="Arial Cyr Italic" w:cs="Times New Roman"/>
          <w:sz w:val="28"/>
          <w:szCs w:val="28"/>
          <w:lang w:val="uk-UA" w:eastAsia="ru-RU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7" o:title=""/>
          </v:shape>
          <o:OLEObject Type="Embed" ProgID="PBrush" ShapeID="_x0000_i1025" DrawAspect="Content" ObjectID="_1788641094" r:id="rId8"/>
        </w:object>
      </w:r>
    </w:p>
    <w:p w:rsidR="00633E8C" w:rsidRDefault="00735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ВАРАСЬКА МІСЬКА РАДА</w:t>
      </w:r>
    </w:p>
    <w:p w:rsidR="00633E8C" w:rsidRDefault="007359D5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val="uk-UA" w:eastAsia="zh-CN" w:bidi="hi-I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ЗАБОЛОТТІВСЬКА</w:t>
      </w:r>
      <w:r>
        <w:rPr>
          <w:rFonts w:ascii="Times New Roman" w:eastAsia="NSimSun" w:hAnsi="Times New Roman" w:cs="Times New Roman"/>
          <w:b/>
          <w:kern w:val="3"/>
          <w:sz w:val="28"/>
          <w:szCs w:val="28"/>
          <w:lang w:val="uk-UA" w:eastAsia="zh-CN" w:bidi="hi-IN"/>
        </w:rPr>
        <w:t xml:space="preserve"> ГІМНАЗІЯ ВАРАСЬКОЇ МІСЬКОЇ РАДИ</w:t>
      </w:r>
    </w:p>
    <w:p w:rsidR="00633E8C" w:rsidRDefault="007359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ЗАБОЛОТТІВСЬКА</w:t>
      </w:r>
      <w:r>
        <w:rPr>
          <w:rFonts w:ascii="Times New Roman" w:eastAsia="NSimSun" w:hAnsi="Times New Roman" w:cs="Times New Roman"/>
          <w:b/>
          <w:kern w:val="3"/>
          <w:sz w:val="28"/>
          <w:szCs w:val="28"/>
          <w:lang w:val="uk-UA" w:eastAsia="zh-CN" w:bidi="hi-IN"/>
        </w:rPr>
        <w:t xml:space="preserve"> ГІМНАЗІЯ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</w:p>
    <w:p w:rsidR="00633E8C" w:rsidRDefault="007359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НАКАЗ</w:t>
      </w:r>
    </w:p>
    <w:p w:rsidR="00633E8C" w:rsidRDefault="00735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 CYR"/>
          <w:sz w:val="28"/>
          <w:szCs w:val="20"/>
          <w:lang w:val="uk-UA" w:eastAsia="ru-RU"/>
        </w:rPr>
        <w:t>30</w:t>
      </w:r>
      <w:r>
        <w:rPr>
          <w:rFonts w:ascii="Times New Roman CYR" w:eastAsia="Batang" w:hAnsi="Times New Roman CYR" w:cs="Times New Roman CYR"/>
          <w:sz w:val="28"/>
          <w:szCs w:val="20"/>
          <w:lang w:val="uk-UA" w:eastAsia="ru-RU"/>
        </w:rPr>
        <w:t xml:space="preserve"> серпня 2024 року</w:t>
      </w:r>
      <w:r>
        <w:rPr>
          <w:rFonts w:ascii="Times New Roman CYR" w:eastAsia="Batang" w:hAnsi="Times New Roman CYR" w:cs="Times New Roman CYR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с.Заболоття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</w:t>
      </w:r>
    </w:p>
    <w:p w:rsidR="00633E8C" w:rsidRDefault="00633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33E8C" w:rsidRDefault="00633E8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33E8C" w:rsidRDefault="0073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структуру та організацію</w:t>
      </w:r>
    </w:p>
    <w:p w:rsidR="00633E8C" w:rsidRDefault="0073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методичної роботи з педагогічними кадрами </w:t>
      </w:r>
    </w:p>
    <w:p w:rsidR="00633E8C" w:rsidRDefault="0073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2024-2025 навчальному році</w:t>
      </w:r>
    </w:p>
    <w:p w:rsidR="00633E8C" w:rsidRDefault="00633E8C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3E8C" w:rsidRDefault="007359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Законів України «Про освіту», «Про повну загальну середню освіту», Національної стратегії розбудови безпечного і здорового освітнього середовища у Новій українській школ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(схвалено Указом Президента України від 25 травня 2020 року № 195/2020), Концепції Нової української школи (ухвалено рішенням колегії МОН України від 27.10.2016 року), на виконання наказів  по закладу  від 06.06.2024 № 45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підсумки методичної роботи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педагогічними кадрами  у 2023-2024 н.р.»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професійні потреби та інтереси педагогів гімназії з метою поступового їх включення в інноваційну освітню діяльність, розвитку педагогічної творчості та професійної майстерності, а також забезпечення 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анізаційно-методичного супроводу діяльності професійних спільнот (методичних об’єднань закладу) з питань удосконалення змісту роботи на компетентнісній основі, створення ефективної системи методичної роботи, спрямованої на розвиток педагогічної майстерност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творчої ініціативи працівників, удосконалення форм і методів підвищення їх кваліфікації в міжатестаційний період,</w:t>
      </w:r>
    </w:p>
    <w:p w:rsidR="00633E8C" w:rsidRDefault="00633E8C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3E8C" w:rsidRDefault="007359D5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:rsidR="00633E8C" w:rsidRDefault="00633E8C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3E8C" w:rsidRDefault="007359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Продовжити  роботу педагогічного колективу над  методичною темою закладу: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«Розвиток ключових компетентностей учнів шляхом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удосконалення навчально-виховного процесу на інноваційній основі»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цією метою у процесі методичної роботи пріоритетними вважати такі питання</w:t>
      </w:r>
    </w:p>
    <w:p w:rsidR="00633E8C" w:rsidRDefault="007359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та аналіз основних освітніх нормативних документів, програм, інструктивних матеріалів, методичних рекоме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ндацій щодо змісту, форм та методів організації освітнього процесу;</w:t>
      </w:r>
    </w:p>
    <w:p w:rsidR="00633E8C" w:rsidRDefault="007359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ознайомлення, вивчення та використання на практиці сучасних досягнень психолого-педагогічної науки, перспективного педагогічного досвіду;</w:t>
      </w:r>
    </w:p>
    <w:p w:rsidR="00633E8C" w:rsidRDefault="007359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ініціативи й творчості, новаторських пошу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ків педагогів;</w:t>
      </w:r>
    </w:p>
    <w:p w:rsidR="00633E8C" w:rsidRDefault="007359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сприяння самоосвітній фаховій діяльності педагога з метою безперервного підвищення власної кваліфікації та педагогічної майстерності;</w:t>
      </w:r>
    </w:p>
    <w:p w:rsidR="00633E8C" w:rsidRDefault="007359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та проведення заходів, спрямованих на вдосконалення освітнього  процесу, надання практичної мето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дичної допомоги педагогам в оволодінні сучасними методами навчання та виховання;</w:t>
      </w:r>
    </w:p>
    <w:p w:rsidR="00633E8C" w:rsidRDefault="007359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якісного забезпечення освітнього процесу;</w:t>
      </w:r>
    </w:p>
    <w:p w:rsidR="00633E8C" w:rsidRDefault="007359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шкільних конкурсів та виставок творчих робіт учнів, участь у міських та обласних заходах, спрямованих на самор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еалізацію учнів, які виявляють особливі досягнення у вивченні предметів;</w:t>
      </w:r>
    </w:p>
    <w:p w:rsidR="00633E8C" w:rsidRDefault="007359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роботи курсів за вибором, гуртків, індивідуальних занять  з метою розвитку життєвих та предметних компетентностей  учнів;</w:t>
      </w:r>
    </w:p>
    <w:p w:rsidR="00633E8C" w:rsidRDefault="007359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учнів до участі у І, ІІ, ІІІ етапах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сеукраїнських учнівських олімпіад із базових дисциплін.</w:t>
      </w:r>
    </w:p>
    <w:p w:rsidR="00633E8C" w:rsidRDefault="00633E8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3E8C" w:rsidRDefault="007359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  Затвердити таку структуру методичної роботи:</w:t>
      </w:r>
    </w:p>
    <w:p w:rsidR="00633E8C" w:rsidRDefault="007359D5">
      <w:pPr>
        <w:tabs>
          <w:tab w:val="left" w:pos="2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Методична рада;</w:t>
      </w:r>
    </w:p>
    <w:p w:rsidR="00633E8C" w:rsidRDefault="007359D5">
      <w:pPr>
        <w:tabs>
          <w:tab w:val="left" w:pos="2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Педагогічна рада;</w:t>
      </w:r>
    </w:p>
    <w:p w:rsidR="00633E8C" w:rsidRDefault="007359D5">
      <w:pPr>
        <w:tabs>
          <w:tab w:val="left" w:pos="2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Методичні об’єднання (спільноти)</w:t>
      </w:r>
    </w:p>
    <w:p w:rsidR="00633E8C" w:rsidRDefault="007359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2.1.Затвердити склад методичної ради:</w:t>
      </w:r>
    </w:p>
    <w:p w:rsidR="00633E8C" w:rsidRDefault="007359D5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Методичної ради: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ГУГАЙЛО, керівник закладу;</w:t>
      </w:r>
    </w:p>
    <w:p w:rsidR="00633E8C" w:rsidRDefault="007359D5">
      <w:pPr>
        <w:tabs>
          <w:tab w:val="left" w:pos="426"/>
          <w:tab w:val="left" w:pos="56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члени Методичної ради: </w:t>
      </w:r>
    </w:p>
    <w:p w:rsidR="00633E8C" w:rsidRDefault="007359D5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Ярослава ВОДЬКО, заступник директора з НВР;</w:t>
      </w:r>
    </w:p>
    <w:p w:rsidR="00633E8C" w:rsidRDefault="007359D5">
      <w:pPr>
        <w:tabs>
          <w:tab w:val="left" w:pos="426"/>
          <w:tab w:val="left" w:pos="567"/>
        </w:tabs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Ганна БЕДИК, керівник м/о класних керівників;</w:t>
      </w:r>
    </w:p>
    <w:p w:rsidR="00633E8C" w:rsidRDefault="007359D5">
      <w:pPr>
        <w:tabs>
          <w:tab w:val="left" w:pos="426"/>
          <w:tab w:val="left" w:pos="567"/>
        </w:tabs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Олеся КУБАЙ, керівник м/о вчителів суспільно - гуманітарного циклу;</w:t>
      </w:r>
    </w:p>
    <w:p w:rsidR="00633E8C" w:rsidRDefault="007359D5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ЗАТІРКА, керівник м/о вчителів  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иродничо – математичного циклу;</w:t>
      </w:r>
    </w:p>
    <w:p w:rsidR="00633E8C" w:rsidRDefault="007359D5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Надія СКІБЧИК, керівник м/о вчителів, що викладають в НУШ 5-7кл.</w:t>
      </w:r>
    </w:p>
    <w:p w:rsidR="00633E8C" w:rsidRDefault="007359D5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Призначити керівниками методичних об’єднань педагогічних працівників: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  <w:gridCol w:w="2835"/>
      </w:tblGrid>
      <w:tr w:rsidR="00633E8C">
        <w:tc>
          <w:tcPr>
            <w:tcW w:w="993" w:type="dxa"/>
            <w:shd w:val="clear" w:color="auto" w:fill="auto"/>
          </w:tcPr>
          <w:p w:rsidR="00633E8C" w:rsidRDefault="007359D5">
            <w:pPr>
              <w:spacing w:after="0" w:line="240" w:lineRule="auto"/>
              <w:ind w:right="-2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з\п</w:t>
            </w:r>
          </w:p>
        </w:tc>
        <w:tc>
          <w:tcPr>
            <w:tcW w:w="5670" w:type="dxa"/>
            <w:shd w:val="clear" w:color="auto" w:fill="auto"/>
          </w:tcPr>
          <w:p w:rsidR="00633E8C" w:rsidRDefault="0073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Методичні спільноти</w:t>
            </w:r>
          </w:p>
        </w:tc>
        <w:tc>
          <w:tcPr>
            <w:tcW w:w="2835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Керівники</w:t>
            </w:r>
          </w:p>
        </w:tc>
      </w:tr>
      <w:tr w:rsidR="00633E8C">
        <w:tc>
          <w:tcPr>
            <w:tcW w:w="993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Суспільно-гуманітарного циклу</w:t>
            </w:r>
          </w:p>
        </w:tc>
        <w:tc>
          <w:tcPr>
            <w:tcW w:w="2835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Олеся КУБАЙ</w:t>
            </w:r>
          </w:p>
        </w:tc>
      </w:tr>
      <w:tr w:rsidR="00633E8C">
        <w:tc>
          <w:tcPr>
            <w:tcW w:w="993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Природничо-математичного циклу</w:t>
            </w:r>
          </w:p>
        </w:tc>
        <w:tc>
          <w:tcPr>
            <w:tcW w:w="2835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Марина ЗАТІРКА</w:t>
            </w:r>
          </w:p>
        </w:tc>
      </w:tr>
      <w:tr w:rsidR="00633E8C">
        <w:tc>
          <w:tcPr>
            <w:tcW w:w="993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Початкових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класів</w:t>
            </w:r>
          </w:p>
        </w:tc>
        <w:tc>
          <w:tcPr>
            <w:tcW w:w="2835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ЖИЛЬЧУК</w:t>
            </w:r>
          </w:p>
        </w:tc>
      </w:tr>
      <w:tr w:rsidR="00633E8C">
        <w:trPr>
          <w:trHeight w:val="51"/>
        </w:trPr>
        <w:tc>
          <w:tcPr>
            <w:tcW w:w="993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101"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Вчителів, що викладають у 5-7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класах НУШ</w:t>
            </w:r>
          </w:p>
        </w:tc>
        <w:tc>
          <w:tcPr>
            <w:tcW w:w="2835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59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Надія СКІБЧИК</w:t>
            </w:r>
          </w:p>
        </w:tc>
      </w:tr>
      <w:tr w:rsidR="00633E8C">
        <w:trPr>
          <w:trHeight w:val="51"/>
        </w:trPr>
        <w:tc>
          <w:tcPr>
            <w:tcW w:w="993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Класних керівників</w:t>
            </w:r>
          </w:p>
        </w:tc>
        <w:tc>
          <w:tcPr>
            <w:tcW w:w="2835" w:type="dxa"/>
            <w:shd w:val="clear" w:color="auto" w:fill="auto"/>
          </w:tcPr>
          <w:p w:rsidR="00633E8C" w:rsidRDefault="007359D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Ганна БЕДИК</w:t>
            </w:r>
          </w:p>
        </w:tc>
      </w:tr>
    </w:tbl>
    <w:p w:rsidR="00633E8C" w:rsidRDefault="00633E8C">
      <w:pPr>
        <w:tabs>
          <w:tab w:val="left" w:pos="851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3E8C" w:rsidRDefault="007359D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Заступнику директора з НВР Ярославі ВОДЬКО:  </w:t>
      </w:r>
    </w:p>
    <w:p w:rsidR="00633E8C" w:rsidRDefault="007359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Забезпечувати постійно системний підхід до організації методичної роботи в освітньому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закладі, координувати діяльність професійних спільнот (методичних  об’єднань).</w:t>
      </w:r>
    </w:p>
    <w:p w:rsidR="00633E8C" w:rsidRDefault="007359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 Забезпечити протягом року активну участь педагогів закладу в міських та обласних методичних заходах.</w:t>
      </w:r>
    </w:p>
    <w:p w:rsidR="00633E8C" w:rsidRDefault="007359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4.3. Провести до 16.09.2024р. нараду керівників методичних об’єднань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корекції та вдосконалення планування роботи на навчальний рік.</w:t>
      </w:r>
    </w:p>
    <w:p w:rsidR="00633E8C" w:rsidRDefault="007359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4.4. Залучати постійно вчителів гімназії до розробок освітнього контенту, друку наукових статей, участі в конкурсах професійної майстерності тощо.</w:t>
      </w:r>
    </w:p>
    <w:p w:rsidR="00633E8C" w:rsidRDefault="007359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4.5.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Використовувати постійно сайт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освітнього закладу з метою інформування громадськості за різними напрямами діяльності відповідно до ст. 30 Закону України «Про освіту».</w:t>
      </w:r>
    </w:p>
    <w:p w:rsidR="00633E8C" w:rsidRDefault="007359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val="uk-UA" w:eastAsia="uk-UA"/>
        </w:rPr>
        <w:t>4.6. Оновлювати постійно систему методичної роботи відповідно до потреб сучасної освіти, надавати адресну дієву допомогу</w:t>
      </w:r>
      <w:r>
        <w:rPr>
          <w:rFonts w:ascii="Times New Roman" w:eastAsia="Calibri" w:hAnsi="Times New Roman" w:cs="Times New Roman"/>
          <w:kern w:val="28"/>
          <w:sz w:val="28"/>
          <w:szCs w:val="28"/>
          <w:lang w:val="uk-UA" w:eastAsia="uk-UA"/>
        </w:rPr>
        <w:t xml:space="preserve"> педагогам з метою підвищення мотивації та професійного зростання, участі у фахових конкурсах.</w:t>
      </w:r>
    </w:p>
    <w:p w:rsidR="00633E8C" w:rsidRDefault="007359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4.7. Створювати протягом року всі необхідні умови для організації методичної роботи, надаючи адресну допомогу педагогічним працівникам.</w:t>
      </w:r>
    </w:p>
    <w:p w:rsidR="00633E8C" w:rsidRDefault="007359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4.8. Створювати постійно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належні умови для безперервного фахового вдосконалення та підвищення професійної компетентності педагогічних працівників усіх категорій, упровадження в практичну діяльність елементів дистанційного, змішаного навчання.</w:t>
      </w:r>
    </w:p>
    <w:p w:rsidR="00633E8C" w:rsidRDefault="007359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4.9 Проводити просвітницьку роботу се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 педагогічного колективу щодо дотримання «Положення про академічну доброчесність».</w:t>
      </w:r>
    </w:p>
    <w:p w:rsidR="00633E8C" w:rsidRDefault="00633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3E8C" w:rsidRDefault="007359D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 Керівникам методичних об’єднань:</w:t>
      </w:r>
    </w:p>
    <w:p w:rsidR="00633E8C" w:rsidRDefault="007359D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 Скласти до 16.09.2024р.  плани роботи методичних об’єднань, графіки проведення показових уроків учителями.</w:t>
      </w:r>
    </w:p>
    <w:p w:rsidR="00633E8C" w:rsidRDefault="007359D5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 Активізувати 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боту всіх членів методичних об’єднань з метою покращення підготовки учнів до участі в різних конкурсах, турнірах, олімпіадах, змаганнях протягом 2024-2025 н. р.</w:t>
      </w:r>
    </w:p>
    <w:p w:rsidR="00633E8C" w:rsidRDefault="007359D5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 Націлити  роботу членів методичних об’єднань на формування та реалізацію індивідуальної ос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вітньої траєкторії  здобувачів освіти з метою підвищення рівня оволодіння предметними та життєвими компетентностями.</w:t>
      </w:r>
      <w:bookmarkStart w:id="0" w:name="_GoBack"/>
      <w:bookmarkEnd w:id="0"/>
    </w:p>
    <w:p w:rsidR="00633E8C" w:rsidRDefault="007359D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Учителям-предметникам:</w:t>
      </w:r>
    </w:p>
    <w:p w:rsidR="00633E8C" w:rsidRDefault="007359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6.1. Втілювати протягом року  в  освітню діяльність  методи, що сприяють формуванню життєво важливих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компетентностей, творчому розвитку вчителя та учня в інформаційному освітньому середовищі.</w:t>
      </w:r>
    </w:p>
    <w:p w:rsidR="00633E8C" w:rsidRDefault="007359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 Удосконалювати постійно та поширювати впровадження інноваційних педагогічних технологій, інтерактивних методів, використовувати дієві методи для реалізації техн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змішаного навчання в освітній процес.</w:t>
      </w:r>
    </w:p>
    <w:p w:rsidR="00633E8C" w:rsidRDefault="007359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6.3. Продовжувати постійно самоосвітню роботу з метою удосконалення навичок використання онлайн-ресурсів в освітньому процесі.</w:t>
      </w:r>
    </w:p>
    <w:p w:rsidR="00633E8C" w:rsidRDefault="007359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6.4. Продовжити протягом року роботу по якісній підготовці учнів до участі у Всеукра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їнських учнівських олімпіадах, конкурсах, турнірах, змаганнях, інтернет-олімпіадах.</w:t>
      </w:r>
    </w:p>
    <w:p w:rsidR="00633E8C" w:rsidRDefault="007359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6.5. Урізноманітнити позакласну роботу з предметів з метою підвищення інтересу учнів до їх вивчення.</w:t>
      </w:r>
    </w:p>
    <w:p w:rsidR="00633E8C" w:rsidRDefault="007359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6.6. Планувати заходи, надавати пропозиції щодо покращення матеріально-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технічної, науково-методичної бази кабінетів.</w:t>
      </w:r>
    </w:p>
    <w:p w:rsidR="00633E8C" w:rsidRDefault="007359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6.7. Висвітлювати систематично на сторінках фахових видань, інтернет- платформах та власних сайтах і блогах свій педагогічний досвід.</w:t>
      </w:r>
    </w:p>
    <w:p w:rsidR="00633E8C" w:rsidRDefault="007359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6.8. Використовувати форми роботи, які сприяють формуванню партнерських  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носин зі здобувачами освіти.</w:t>
      </w:r>
    </w:p>
    <w:p w:rsidR="00633E8C" w:rsidRDefault="007359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6.9 Брати участь у  конкурсах фахової майстерності.</w:t>
      </w:r>
    </w:p>
    <w:p w:rsidR="00633E8C" w:rsidRDefault="00633E8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3E8C" w:rsidRDefault="007359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Контроль за виконанням наказу покласти на заступника директора з навчально-виховної роботи Ярославу ВОДЬКО.</w:t>
      </w:r>
    </w:p>
    <w:p w:rsidR="00633E8C" w:rsidRDefault="0073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33E8C" w:rsidRDefault="0073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директора гімназії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Ірина ГУГАЙЛО</w:t>
      </w:r>
    </w:p>
    <w:p w:rsidR="00633E8C" w:rsidRDefault="00633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33E8C" w:rsidRDefault="00633E8C">
      <w:pPr>
        <w:rPr>
          <w:rFonts w:ascii="Times New Roman" w:hAnsi="Times New Roman" w:cs="Times New Roman"/>
          <w:sz w:val="28"/>
          <w:lang w:val="uk-UA"/>
        </w:rPr>
      </w:pPr>
    </w:p>
    <w:sectPr w:rsidR="00633E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8C" w:rsidRDefault="007359D5">
      <w:pPr>
        <w:spacing w:line="240" w:lineRule="auto"/>
      </w:pPr>
      <w:r>
        <w:separator/>
      </w:r>
    </w:p>
  </w:endnote>
  <w:endnote w:type="continuationSeparator" w:id="0">
    <w:p w:rsidR="00633E8C" w:rsidRDefault="00735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 Italic">
    <w:altName w:val="Arial"/>
    <w:charset w:val="00"/>
    <w:family w:val="swiss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8C" w:rsidRDefault="007359D5">
      <w:pPr>
        <w:spacing w:after="0"/>
      </w:pPr>
      <w:r>
        <w:separator/>
      </w:r>
    </w:p>
  </w:footnote>
  <w:footnote w:type="continuationSeparator" w:id="0">
    <w:p w:rsidR="00633E8C" w:rsidRDefault="007359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74C81"/>
    <w:multiLevelType w:val="multilevel"/>
    <w:tmpl w:val="3F974C8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F3"/>
    <w:rsid w:val="002E60F3"/>
    <w:rsid w:val="0036617A"/>
    <w:rsid w:val="00474D68"/>
    <w:rsid w:val="00586A5E"/>
    <w:rsid w:val="00633E8C"/>
    <w:rsid w:val="007359D5"/>
    <w:rsid w:val="00864CE7"/>
    <w:rsid w:val="7EBA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AC92DD"/>
  <w15:docId w15:val="{06245D8C-9C5E-4917-99CE-1A4D45D0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4605</Words>
  <Characters>2626</Characters>
  <Application>Microsoft Office Word</Application>
  <DocSecurity>0</DocSecurity>
  <Lines>21</Lines>
  <Paragraphs>14</Paragraphs>
  <ScaleCrop>false</ScaleCrop>
  <Company>SPecialiST RePack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2024-08-20T08:53:00Z</dcterms:created>
  <dcterms:modified xsi:type="dcterms:W3CDTF">2024-09-23T20:58:00Z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1033-12.2.0.18199</vt:lpwstr>
  </property>
  <property fmtid="{D5CDD505-2E9C-101B-9397-08002B2CF9AE}" pid="3" name="ICV">
    <vt:lpwstr>23D3D56281A742A1A436BAFF3ED0768E_12</vt:lpwstr>
  </property>
</Properties>
</file>