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C3" w:rsidRDefault="00121CC3" w:rsidP="00121CC3">
      <w:pPr>
        <w:tabs>
          <w:tab w:val="left" w:pos="5315"/>
        </w:tabs>
        <w:spacing w:line="240" w:lineRule="atLeast"/>
        <w:jc w:val="center"/>
        <w:rPr>
          <w:rFonts w:ascii="Times New Roman" w:hAnsi="Times New Roman"/>
          <w:szCs w:val="28"/>
        </w:rPr>
      </w:pPr>
      <w:r>
        <w:rPr>
          <w:rFonts w:ascii="Arial Cyr Italic" w:hAnsi="Arial Cyr Italic"/>
          <w:szCs w:val="28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3.75pt;height:48pt" o:ole="">
            <v:imagedata r:id="rId8" o:title=""/>
          </v:shape>
          <o:OLEObject Type="Embed" ProgID="PBrush" ShapeID="_x0000_i1027" DrawAspect="Content" ObjectID="_1789205266" r:id="rId9"/>
        </w:object>
      </w:r>
    </w:p>
    <w:p w:rsidR="00121CC3" w:rsidRDefault="00121CC3" w:rsidP="00121CC3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ВАРАСЬКА МІСЬКА РАДА</w:t>
      </w:r>
    </w:p>
    <w:p w:rsidR="00121CC3" w:rsidRDefault="00121CC3" w:rsidP="00121CC3">
      <w:pPr>
        <w:keepNext/>
        <w:suppressAutoHyphens/>
        <w:autoSpaceDN w:val="0"/>
        <w:jc w:val="center"/>
        <w:textAlignment w:val="baseline"/>
        <w:rPr>
          <w:rFonts w:ascii="Times New Roman" w:eastAsia="NSimSun" w:hAnsi="Times New Roman"/>
          <w:b/>
          <w:kern w:val="3"/>
          <w:szCs w:val="28"/>
          <w:lang w:eastAsia="zh-CN" w:bidi="hi-IN"/>
        </w:rPr>
      </w:pPr>
      <w:r>
        <w:rPr>
          <w:rFonts w:ascii="Times New Roman" w:hAnsi="Times New Roman"/>
          <w:b/>
          <w:szCs w:val="28"/>
        </w:rPr>
        <w:t>ЗАБОЛОТТІВСЬКА</w:t>
      </w:r>
      <w:r>
        <w:rPr>
          <w:rFonts w:ascii="Times New Roman" w:eastAsia="NSimSun" w:hAnsi="Times New Roman"/>
          <w:b/>
          <w:kern w:val="3"/>
          <w:szCs w:val="28"/>
          <w:lang w:eastAsia="zh-CN" w:bidi="hi-IN"/>
        </w:rPr>
        <w:t xml:space="preserve"> ГІМНАЗІЯ ВАРАСЬКОЇ МІСЬКОЇ РАДИ</w:t>
      </w:r>
    </w:p>
    <w:p w:rsidR="00121CC3" w:rsidRDefault="00121CC3" w:rsidP="00121CC3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(ЗАБОЛОТТІВСЬКА</w:t>
      </w:r>
      <w:r>
        <w:rPr>
          <w:rFonts w:ascii="Times New Roman" w:eastAsia="NSimSun" w:hAnsi="Times New Roman"/>
          <w:b/>
          <w:kern w:val="3"/>
          <w:szCs w:val="28"/>
          <w:lang w:eastAsia="zh-CN" w:bidi="hi-IN"/>
        </w:rPr>
        <w:t xml:space="preserve"> ГІМНАЗІЯ</w:t>
      </w:r>
      <w:r>
        <w:rPr>
          <w:rFonts w:ascii="Times New Roman" w:hAnsi="Times New Roman"/>
          <w:b/>
          <w:szCs w:val="28"/>
        </w:rPr>
        <w:t>)</w:t>
      </w:r>
    </w:p>
    <w:p w:rsidR="00121CC3" w:rsidRDefault="00121CC3" w:rsidP="00121CC3">
      <w:pPr>
        <w:jc w:val="center"/>
        <w:rPr>
          <w:rFonts w:ascii="Times New Roman" w:hAnsi="Times New Roman"/>
          <w:b/>
          <w:szCs w:val="28"/>
        </w:rPr>
      </w:pPr>
    </w:p>
    <w:p w:rsidR="00121CC3" w:rsidRDefault="00121CC3" w:rsidP="00121CC3">
      <w:pPr>
        <w:spacing w:line="360" w:lineRule="auto"/>
        <w:jc w:val="center"/>
        <w:rPr>
          <w:rFonts w:ascii="Times New Roman" w:hAnsi="Times New Roman"/>
          <w:b/>
          <w:bCs w:val="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НАКАЗ</w:t>
      </w:r>
    </w:p>
    <w:p w:rsidR="00840BDA" w:rsidRPr="00E006FA" w:rsidRDefault="00840BDA" w:rsidP="00E006FA">
      <w:pPr>
        <w:jc w:val="center"/>
        <w:rPr>
          <w:rFonts w:ascii="Times New Roman" w:hAnsi="Times New Roman"/>
          <w:color w:val="000000" w:themeColor="text1"/>
          <w:szCs w:val="28"/>
        </w:rPr>
      </w:pPr>
    </w:p>
    <w:p w:rsidR="00840BDA" w:rsidRPr="00E006FA" w:rsidRDefault="00121CC3" w:rsidP="00E006FA">
      <w:pPr>
        <w:tabs>
          <w:tab w:val="left" w:pos="8715"/>
        </w:tabs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0</w:t>
      </w:r>
      <w:r w:rsidR="00194C0C">
        <w:rPr>
          <w:rFonts w:ascii="Times New Roman" w:hAnsi="Times New Roman"/>
          <w:color w:val="000000" w:themeColor="text1"/>
          <w:szCs w:val="28"/>
        </w:rPr>
        <w:t>6</w:t>
      </w:r>
      <w:r>
        <w:rPr>
          <w:rFonts w:ascii="Times New Roman" w:hAnsi="Times New Roman"/>
          <w:color w:val="000000" w:themeColor="text1"/>
          <w:szCs w:val="28"/>
        </w:rPr>
        <w:t xml:space="preserve"> вересня</w:t>
      </w:r>
      <w:r w:rsidR="00840BDA" w:rsidRPr="00E006FA">
        <w:rPr>
          <w:rFonts w:ascii="Times New Roman" w:hAnsi="Times New Roman"/>
          <w:color w:val="000000" w:themeColor="text1"/>
          <w:szCs w:val="28"/>
        </w:rPr>
        <w:t xml:space="preserve"> 202</w:t>
      </w:r>
      <w:r>
        <w:rPr>
          <w:rFonts w:ascii="Times New Roman" w:hAnsi="Times New Roman"/>
          <w:color w:val="000000" w:themeColor="text1"/>
          <w:szCs w:val="28"/>
        </w:rPr>
        <w:t>4</w:t>
      </w:r>
      <w:r w:rsidR="00840BDA" w:rsidRPr="00E006FA">
        <w:rPr>
          <w:rFonts w:ascii="Times New Roman" w:hAnsi="Times New Roman"/>
          <w:color w:val="000000" w:themeColor="text1"/>
          <w:szCs w:val="28"/>
        </w:rPr>
        <w:t xml:space="preserve"> року                      с. </w:t>
      </w:r>
      <w:proofErr w:type="spellStart"/>
      <w:r w:rsidR="00840BDA" w:rsidRPr="00E006FA">
        <w:rPr>
          <w:rFonts w:ascii="Times New Roman" w:hAnsi="Times New Roman"/>
          <w:color w:val="000000" w:themeColor="text1"/>
          <w:szCs w:val="28"/>
        </w:rPr>
        <w:t>Заболоття</w:t>
      </w:r>
      <w:proofErr w:type="spellEnd"/>
      <w:r w:rsidR="00840BDA" w:rsidRPr="00E006FA">
        <w:rPr>
          <w:rFonts w:ascii="Times New Roman" w:hAnsi="Times New Roman"/>
          <w:color w:val="000000" w:themeColor="text1"/>
          <w:szCs w:val="28"/>
        </w:rPr>
        <w:t xml:space="preserve">           </w:t>
      </w:r>
      <w:r w:rsidR="00840BDA" w:rsidRPr="00E006FA">
        <w:rPr>
          <w:rFonts w:ascii="Times New Roman" w:hAnsi="Times New Roman"/>
          <w:color w:val="000000" w:themeColor="text1"/>
          <w:szCs w:val="28"/>
        </w:rPr>
        <w:tab/>
        <w:t>№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="00840BDA" w:rsidRPr="00E006FA">
        <w:rPr>
          <w:rFonts w:ascii="Times New Roman" w:hAnsi="Times New Roman"/>
          <w:color w:val="000000" w:themeColor="text1"/>
          <w:szCs w:val="28"/>
        </w:rPr>
        <w:t>9</w:t>
      </w:r>
      <w:r w:rsidR="00194C0C">
        <w:rPr>
          <w:rFonts w:ascii="Times New Roman" w:hAnsi="Times New Roman"/>
          <w:color w:val="000000" w:themeColor="text1"/>
          <w:szCs w:val="28"/>
        </w:rPr>
        <w:t>6</w:t>
      </w:r>
    </w:p>
    <w:p w:rsidR="00840BDA" w:rsidRPr="00E006FA" w:rsidRDefault="00840BDA" w:rsidP="00E006FA">
      <w:pPr>
        <w:tabs>
          <w:tab w:val="left" w:pos="0"/>
          <w:tab w:val="left" w:pos="567"/>
          <w:tab w:val="left" w:pos="2694"/>
          <w:tab w:val="left" w:pos="5315"/>
        </w:tabs>
        <w:jc w:val="both"/>
        <w:rPr>
          <w:color w:val="000000" w:themeColor="text1"/>
          <w:szCs w:val="28"/>
        </w:rPr>
      </w:pPr>
    </w:p>
    <w:p w:rsidR="00194C0C" w:rsidRPr="002414D1" w:rsidRDefault="00194C0C" w:rsidP="00194C0C">
      <w:pPr>
        <w:pStyle w:val="af6"/>
        <w:shd w:val="clear" w:color="auto" w:fill="FFFFFF"/>
        <w:spacing w:before="0" w:beforeAutospacing="0" w:after="0" w:afterAutospacing="0"/>
        <w:jc w:val="both"/>
        <w:textAlignment w:val="baseline"/>
        <w:rPr>
          <w:rStyle w:val="af7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2414D1">
        <w:rPr>
          <w:rStyle w:val="af7"/>
          <w:iCs/>
          <w:color w:val="000000"/>
          <w:sz w:val="28"/>
          <w:szCs w:val="28"/>
          <w:bdr w:val="none" w:sz="0" w:space="0" w:color="auto" w:frame="1"/>
        </w:rPr>
        <w:t xml:space="preserve">Про затвердження Алгоритму дій </w:t>
      </w:r>
    </w:p>
    <w:p w:rsidR="00194C0C" w:rsidRPr="002414D1" w:rsidRDefault="00194C0C" w:rsidP="00194C0C">
      <w:pPr>
        <w:pStyle w:val="af6"/>
        <w:shd w:val="clear" w:color="auto" w:fill="FFFFFF"/>
        <w:spacing w:before="0" w:beforeAutospacing="0" w:after="0" w:afterAutospacing="0"/>
        <w:jc w:val="both"/>
        <w:textAlignment w:val="baseline"/>
        <w:rPr>
          <w:rStyle w:val="af7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2414D1">
        <w:rPr>
          <w:rStyle w:val="af7"/>
          <w:iCs/>
          <w:color w:val="000000"/>
          <w:sz w:val="28"/>
          <w:szCs w:val="28"/>
          <w:bdr w:val="none" w:sz="0" w:space="0" w:color="auto" w:frame="1"/>
        </w:rPr>
        <w:t>для працівників та учнів</w:t>
      </w:r>
    </w:p>
    <w:p w:rsidR="00194C0C" w:rsidRPr="002414D1" w:rsidRDefault="00194C0C" w:rsidP="00194C0C">
      <w:pPr>
        <w:pStyle w:val="af6"/>
        <w:shd w:val="clear" w:color="auto" w:fill="FFFFFF"/>
        <w:spacing w:before="0" w:beforeAutospacing="0" w:after="0" w:afterAutospacing="0"/>
        <w:jc w:val="both"/>
        <w:textAlignment w:val="baseline"/>
        <w:rPr>
          <w:rStyle w:val="af7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2414D1">
        <w:rPr>
          <w:rStyle w:val="af7"/>
          <w:iCs/>
          <w:color w:val="000000"/>
          <w:sz w:val="28"/>
          <w:szCs w:val="28"/>
          <w:bdr w:val="none" w:sz="0" w:space="0" w:color="auto" w:frame="1"/>
        </w:rPr>
        <w:t>за сигналом «ПОВІТРЯНА ТРИВОГА»</w:t>
      </w:r>
    </w:p>
    <w:p w:rsidR="00194C0C" w:rsidRPr="00FF52B2" w:rsidRDefault="00194C0C" w:rsidP="00194C0C">
      <w:pPr>
        <w:rPr>
          <w:rFonts w:ascii="Times New Roman" w:hAnsi="Times New Roman"/>
          <w:szCs w:val="28"/>
        </w:rPr>
      </w:pPr>
    </w:p>
    <w:p w:rsidR="00194C0C" w:rsidRPr="00FF52B2" w:rsidRDefault="00194C0C" w:rsidP="00194C0C">
      <w:pPr>
        <w:ind w:firstLine="567"/>
        <w:jc w:val="both"/>
        <w:rPr>
          <w:rStyle w:val="af7"/>
          <w:rFonts w:ascii="Times New Roman" w:hAnsi="Times New Roman"/>
          <w:b w:val="0"/>
          <w:iCs/>
          <w:color w:val="000000"/>
          <w:szCs w:val="28"/>
          <w:bdr w:val="none" w:sz="0" w:space="0" w:color="auto" w:frame="1"/>
        </w:rPr>
      </w:pPr>
      <w:r w:rsidRPr="00FF52B2">
        <w:rPr>
          <w:rStyle w:val="af7"/>
          <w:rFonts w:ascii="Times New Roman" w:hAnsi="Times New Roman"/>
          <w:iCs/>
          <w:color w:val="000000"/>
          <w:szCs w:val="28"/>
          <w:bdr w:val="none" w:sz="0" w:space="0" w:color="auto" w:frame="1"/>
        </w:rPr>
        <w:t xml:space="preserve">Відповідно до </w:t>
      </w:r>
      <w:r w:rsidRPr="00FF52B2">
        <w:rPr>
          <w:rFonts w:ascii="Times New Roman" w:hAnsi="Times New Roman"/>
          <w:color w:val="000000"/>
          <w:szCs w:val="28"/>
        </w:rPr>
        <w:t xml:space="preserve">вимог Кодексу цивільного захисту України та відповідно до Порядку проведення евакуації у разі загрози виникнення або виникнення надзвичайних ситуацій, затвердженого постановою Кабінету Міністрів України від 30 жовтня 2013 року № 841, пункту 2 статті 25 Закону України «Про освіту», </w:t>
      </w:r>
      <w:r w:rsidRPr="00FF52B2">
        <w:rPr>
          <w:rStyle w:val="af7"/>
          <w:rFonts w:ascii="Times New Roman" w:hAnsi="Times New Roman"/>
          <w:iCs/>
          <w:color w:val="000000"/>
          <w:szCs w:val="28"/>
          <w:bdr w:val="none" w:sz="0" w:space="0" w:color="auto" w:frame="1"/>
        </w:rPr>
        <w:t>з метою забезпечення безпечного перебування учасників освіт</w:t>
      </w:r>
      <w:r>
        <w:rPr>
          <w:rStyle w:val="af7"/>
          <w:rFonts w:ascii="Times New Roman" w:hAnsi="Times New Roman"/>
          <w:iCs/>
          <w:color w:val="000000"/>
          <w:szCs w:val="28"/>
          <w:bdr w:val="none" w:sz="0" w:space="0" w:color="auto" w:frame="1"/>
        </w:rPr>
        <w:t xml:space="preserve">нього процесу та працівників </w:t>
      </w:r>
      <w:proofErr w:type="spellStart"/>
      <w:r>
        <w:rPr>
          <w:rStyle w:val="af7"/>
          <w:rFonts w:ascii="Times New Roman" w:hAnsi="Times New Roman"/>
          <w:iCs/>
          <w:color w:val="000000"/>
          <w:szCs w:val="28"/>
          <w:bdr w:val="none" w:sz="0" w:space="0" w:color="auto" w:frame="1"/>
        </w:rPr>
        <w:t>Заболоттівської</w:t>
      </w:r>
      <w:proofErr w:type="spellEnd"/>
      <w:r w:rsidRPr="00FF52B2">
        <w:rPr>
          <w:rStyle w:val="af7"/>
          <w:rFonts w:ascii="Times New Roman" w:hAnsi="Times New Roman"/>
          <w:iCs/>
          <w:color w:val="000000"/>
          <w:szCs w:val="28"/>
          <w:bdr w:val="none" w:sz="0" w:space="0" w:color="auto" w:frame="1"/>
        </w:rPr>
        <w:t xml:space="preserve"> гімназії та збереження життя працівників і учнів в умовах воєнного стану,</w:t>
      </w:r>
    </w:p>
    <w:p w:rsidR="00194C0C" w:rsidRDefault="00194C0C" w:rsidP="00194C0C">
      <w:pPr>
        <w:jc w:val="both"/>
        <w:rPr>
          <w:rStyle w:val="af7"/>
          <w:rFonts w:ascii="Times New Roman" w:hAnsi="Times New Roman"/>
          <w:b w:val="0"/>
          <w:iCs/>
          <w:color w:val="000000"/>
          <w:szCs w:val="28"/>
          <w:bdr w:val="none" w:sz="0" w:space="0" w:color="auto" w:frame="1"/>
        </w:rPr>
      </w:pPr>
    </w:p>
    <w:p w:rsidR="00194C0C" w:rsidRPr="00FF52B2" w:rsidRDefault="00194C0C" w:rsidP="00194C0C">
      <w:pPr>
        <w:jc w:val="both"/>
        <w:rPr>
          <w:rStyle w:val="af7"/>
          <w:rFonts w:ascii="Times New Roman" w:hAnsi="Times New Roman"/>
          <w:b w:val="0"/>
          <w:iCs/>
          <w:color w:val="000000"/>
          <w:szCs w:val="28"/>
          <w:bdr w:val="none" w:sz="0" w:space="0" w:color="auto" w:frame="1"/>
        </w:rPr>
      </w:pPr>
      <w:r w:rsidRPr="00FF52B2">
        <w:rPr>
          <w:rStyle w:val="af7"/>
          <w:rFonts w:ascii="Times New Roman" w:hAnsi="Times New Roman"/>
          <w:iCs/>
          <w:color w:val="000000"/>
          <w:szCs w:val="28"/>
          <w:bdr w:val="none" w:sz="0" w:space="0" w:color="auto" w:frame="1"/>
        </w:rPr>
        <w:t>НАКАЗУЮ:</w:t>
      </w:r>
    </w:p>
    <w:p w:rsidR="00194C0C" w:rsidRPr="00FF52B2" w:rsidRDefault="00194C0C" w:rsidP="00194C0C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52B2">
        <w:rPr>
          <w:rStyle w:val="af7"/>
          <w:iCs/>
          <w:color w:val="000000"/>
          <w:sz w:val="28"/>
          <w:szCs w:val="28"/>
          <w:bdr w:val="none" w:sz="0" w:space="0" w:color="auto" w:frame="1"/>
        </w:rPr>
        <w:t xml:space="preserve">1. </w:t>
      </w:r>
      <w:r w:rsidRPr="00FF52B2">
        <w:rPr>
          <w:color w:val="000000"/>
          <w:sz w:val="28"/>
          <w:szCs w:val="28"/>
        </w:rPr>
        <w:t>Затвердити Алгоритм дій для працівників та учасників освітнього процесу за сигналом «ПОВІТРЯНА ТРИВОГА» (Додаток 1)</w:t>
      </w:r>
    </w:p>
    <w:p w:rsidR="00194C0C" w:rsidRDefault="00194C0C" w:rsidP="00194C0C">
      <w:pPr>
        <w:pStyle w:val="af6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194C0C" w:rsidRPr="00FF52B2" w:rsidRDefault="00194C0C" w:rsidP="00194C0C">
      <w:pPr>
        <w:pStyle w:val="af6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FF52B2">
        <w:rPr>
          <w:color w:val="000000"/>
          <w:sz w:val="28"/>
          <w:szCs w:val="28"/>
          <w:bdr w:val="none" w:sz="0" w:space="0" w:color="auto" w:frame="1"/>
        </w:rPr>
        <w:t>2. Призначити відповідальних осіб за оповіщення, евакуацію, збереження майна та інші передбачені алгоритмом</w:t>
      </w:r>
      <w:r>
        <w:rPr>
          <w:color w:val="000000"/>
          <w:sz w:val="28"/>
          <w:szCs w:val="28"/>
          <w:bdr w:val="none" w:sz="0" w:space="0" w:color="auto" w:frame="1"/>
        </w:rPr>
        <w:t xml:space="preserve"> дії </w:t>
      </w:r>
      <w:r w:rsidRPr="00FF52B2">
        <w:rPr>
          <w:color w:val="000000"/>
          <w:sz w:val="28"/>
          <w:szCs w:val="28"/>
          <w:bdr w:val="none" w:sz="0" w:space="0" w:color="auto" w:frame="1"/>
        </w:rPr>
        <w:t>наступних працівників гімназії:</w:t>
      </w:r>
    </w:p>
    <w:p w:rsidR="00194C0C" w:rsidRDefault="00194C0C" w:rsidP="00194C0C">
      <w:pPr>
        <w:pStyle w:val="af6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194C0C" w:rsidRPr="00FF52B2" w:rsidRDefault="00194C0C" w:rsidP="00194C0C">
      <w:pPr>
        <w:pStyle w:val="af6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FF52B2">
        <w:rPr>
          <w:color w:val="000000"/>
          <w:sz w:val="28"/>
          <w:szCs w:val="28"/>
          <w:bdr w:val="none" w:sz="0" w:space="0" w:color="auto" w:frame="1"/>
        </w:rPr>
        <w:t>2.1 Неоніла ЗАВАДСЬКА, завідувач господарством:</w:t>
      </w:r>
    </w:p>
    <w:p w:rsidR="00194C0C" w:rsidRPr="00FF52B2" w:rsidRDefault="00194C0C" w:rsidP="00194C0C">
      <w:pPr>
        <w:pStyle w:val="af6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FF52B2">
        <w:rPr>
          <w:color w:val="000000"/>
          <w:sz w:val="28"/>
          <w:szCs w:val="28"/>
          <w:bdr w:val="none" w:sz="0" w:space="0" w:color="auto" w:frame="1"/>
        </w:rPr>
        <w:t>2.1.1. Подає сигнал оповіщення про повітряну тривогу чи інші надзвичайні ситуації;</w:t>
      </w:r>
    </w:p>
    <w:p w:rsidR="00194C0C" w:rsidRPr="00FF52B2" w:rsidRDefault="00194C0C" w:rsidP="00194C0C">
      <w:pPr>
        <w:pStyle w:val="af6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2.1.2. З</w:t>
      </w:r>
      <w:r w:rsidRPr="00FF52B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абезпечує виконання</w:t>
      </w:r>
      <w:r>
        <w:rPr>
          <w:color w:val="1D1D1B"/>
          <w:sz w:val="28"/>
          <w:szCs w:val="28"/>
        </w:rPr>
        <w:t xml:space="preserve"> </w:t>
      </w:r>
      <w:r w:rsidRPr="00FF52B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розпоряджень адміністрації закладу,</w:t>
      </w:r>
      <w:r w:rsidRPr="00FF52B2">
        <w:rPr>
          <w:color w:val="1D1D1B"/>
          <w:sz w:val="28"/>
          <w:szCs w:val="28"/>
          <w:shd w:val="clear" w:color="auto" w:fill="FFFFFF"/>
        </w:rPr>
        <w:t> </w:t>
      </w:r>
      <w:r w:rsidRPr="00FF52B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зокрема, відключення систем живлення, електроп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FF52B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иладів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FF52B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збереження матеріальних цінностей.</w:t>
      </w:r>
      <w:r w:rsidRPr="00FF52B2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94C0C" w:rsidRDefault="00194C0C" w:rsidP="00194C0C">
      <w:pPr>
        <w:pStyle w:val="af6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FF52B2">
        <w:rPr>
          <w:color w:val="000000"/>
          <w:sz w:val="28"/>
          <w:szCs w:val="28"/>
          <w:bdr w:val="none" w:sz="0" w:space="0" w:color="auto" w:frame="1"/>
        </w:rPr>
        <w:t>2.1.3</w:t>
      </w:r>
      <w:r>
        <w:rPr>
          <w:color w:val="000000"/>
          <w:sz w:val="28"/>
          <w:szCs w:val="28"/>
          <w:bdr w:val="none" w:sz="0" w:space="0" w:color="auto" w:frame="1"/>
        </w:rPr>
        <w:t>.</w:t>
      </w:r>
      <w:r w:rsidRPr="00FF52B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FF52B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 випадку відмови відвідувачів полишати приміщення та направлятись в</w:t>
      </w:r>
      <w:r w:rsidRPr="00FF52B2">
        <w:rPr>
          <w:color w:val="1D1D1B"/>
          <w:sz w:val="28"/>
          <w:szCs w:val="28"/>
        </w:rPr>
        <w:br/>
      </w:r>
      <w:r w:rsidRPr="00FF52B2">
        <w:rPr>
          <w:color w:val="1D1D1B"/>
          <w:sz w:val="28"/>
          <w:szCs w:val="28"/>
          <w:shd w:val="clear" w:color="auto" w:fill="FFFFFF"/>
        </w:rPr>
        <w:t> </w:t>
      </w:r>
      <w:r w:rsidRPr="00FF52B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укриття або неможливості евакуації забезпечує чергування персоналу відповідно до заздалегідь </w:t>
      </w:r>
      <w:r w:rsidRPr="00FF52B2">
        <w:rPr>
          <w:color w:val="000000"/>
          <w:sz w:val="28"/>
          <w:szCs w:val="28"/>
          <w:bdr w:val="none" w:sz="0" w:space="0" w:color="auto" w:frame="1"/>
        </w:rPr>
        <w:t>розробленого графіку чергування.</w:t>
      </w:r>
    </w:p>
    <w:p w:rsidR="00194C0C" w:rsidRPr="00FF52B2" w:rsidRDefault="00194C0C" w:rsidP="00194C0C">
      <w:pPr>
        <w:pStyle w:val="af6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2.1.4. У випадку відсутності відповідального працівника на робочому місці його обов’язки покладаються на чергового.</w:t>
      </w:r>
    </w:p>
    <w:p w:rsidR="00194C0C" w:rsidRDefault="00194C0C" w:rsidP="00194C0C">
      <w:pPr>
        <w:pStyle w:val="af6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194C0C" w:rsidRPr="00FF52B2" w:rsidRDefault="00194C0C" w:rsidP="00194C0C">
      <w:pPr>
        <w:pStyle w:val="af6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FF52B2">
        <w:rPr>
          <w:color w:val="000000"/>
          <w:sz w:val="28"/>
          <w:szCs w:val="28"/>
          <w:bdr w:val="none" w:sz="0" w:space="0" w:color="auto" w:frame="1"/>
        </w:rPr>
        <w:t>2.2</w:t>
      </w:r>
      <w:r>
        <w:rPr>
          <w:color w:val="000000"/>
          <w:sz w:val="28"/>
          <w:szCs w:val="28"/>
          <w:bdr w:val="none" w:sz="0" w:space="0" w:color="auto" w:frame="1"/>
        </w:rPr>
        <w:t>.</w:t>
      </w:r>
      <w:r w:rsidRPr="00FF52B2">
        <w:rPr>
          <w:color w:val="000000"/>
          <w:sz w:val="28"/>
          <w:szCs w:val="28"/>
          <w:bdr w:val="none" w:sz="0" w:space="0" w:color="auto" w:frame="1"/>
        </w:rPr>
        <w:t xml:space="preserve"> Черговий працівник:</w:t>
      </w:r>
    </w:p>
    <w:p w:rsidR="00194C0C" w:rsidRPr="00FF52B2" w:rsidRDefault="00194C0C" w:rsidP="00194C0C">
      <w:pPr>
        <w:pStyle w:val="af6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2.2.1. Допомагає організовувати</w:t>
      </w:r>
      <w:r w:rsidRPr="00FF52B2">
        <w:rPr>
          <w:color w:val="000000"/>
          <w:sz w:val="28"/>
          <w:szCs w:val="28"/>
          <w:bdr w:val="none" w:sz="0" w:space="0" w:color="auto" w:frame="1"/>
        </w:rPr>
        <w:t xml:space="preserve"> негайну евакуацію персоналу, учнів та відвідувачів закладу затвердженими шляхами евакуації до укриття.</w:t>
      </w:r>
    </w:p>
    <w:p w:rsidR="00194C0C" w:rsidRPr="00FF52B2" w:rsidRDefault="00194C0C" w:rsidP="00194C0C">
      <w:pPr>
        <w:pStyle w:val="af6"/>
        <w:shd w:val="clear" w:color="auto" w:fill="FFFFFF"/>
        <w:spacing w:before="0" w:beforeAutospacing="0" w:after="0" w:afterAutospacing="0"/>
        <w:ind w:right="-1"/>
        <w:jc w:val="both"/>
        <w:rPr>
          <w:color w:val="1D1D1B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2.2</w:t>
      </w:r>
      <w:r w:rsidRPr="00FF52B2">
        <w:rPr>
          <w:color w:val="000000"/>
          <w:sz w:val="28"/>
          <w:szCs w:val="28"/>
          <w:bdr w:val="none" w:sz="0" w:space="0" w:color="auto" w:frame="1"/>
        </w:rPr>
        <w:t xml:space="preserve">.2. Повідомляє відвідувачів про найближче укриття, яке знаходиться за </w:t>
      </w:r>
      <w:proofErr w:type="spellStart"/>
      <w:r w:rsidRPr="00FF52B2">
        <w:rPr>
          <w:color w:val="000000"/>
          <w:sz w:val="28"/>
          <w:szCs w:val="28"/>
          <w:bdr w:val="none" w:sz="0" w:space="0" w:color="auto" w:frame="1"/>
        </w:rPr>
        <w:t>адресою</w:t>
      </w:r>
      <w:proofErr w:type="spellEnd"/>
      <w:r w:rsidRPr="00FF52B2">
        <w:rPr>
          <w:color w:val="000000"/>
          <w:sz w:val="28"/>
          <w:szCs w:val="28"/>
          <w:bdr w:val="none" w:sz="0" w:space="0" w:color="auto" w:frame="1"/>
        </w:rPr>
        <w:t xml:space="preserve"> с. </w:t>
      </w:r>
      <w:proofErr w:type="spellStart"/>
      <w:r w:rsidRPr="00FF52B2">
        <w:rPr>
          <w:color w:val="000000"/>
          <w:sz w:val="28"/>
          <w:szCs w:val="28"/>
          <w:bdr w:val="none" w:sz="0" w:space="0" w:color="auto" w:frame="1"/>
        </w:rPr>
        <w:t>Заболоття</w:t>
      </w:r>
      <w:proofErr w:type="spellEnd"/>
      <w:r w:rsidRPr="00FF52B2">
        <w:rPr>
          <w:color w:val="000000"/>
          <w:sz w:val="28"/>
          <w:szCs w:val="28"/>
          <w:bdr w:val="none" w:sz="0" w:space="0" w:color="auto" w:frame="1"/>
        </w:rPr>
        <w:t>, вул. Соборна 10а</w:t>
      </w:r>
      <w:r>
        <w:rPr>
          <w:color w:val="000000"/>
          <w:sz w:val="28"/>
          <w:szCs w:val="28"/>
          <w:bdr w:val="none" w:sz="0" w:space="0" w:color="auto" w:frame="1"/>
        </w:rPr>
        <w:t xml:space="preserve"> (приміщення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ЦНАПу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).</w:t>
      </w:r>
    </w:p>
    <w:p w:rsidR="00194C0C" w:rsidRDefault="00194C0C" w:rsidP="00194C0C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94C0C" w:rsidRDefault="00194C0C" w:rsidP="00194C0C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Михайло КОГУТ, робітник з комплексного обслуговування та ремонту:</w:t>
      </w:r>
    </w:p>
    <w:p w:rsidR="00194C0C" w:rsidRDefault="00194C0C" w:rsidP="00194C0C">
      <w:pPr>
        <w:pStyle w:val="af6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2.3.1. Після </w:t>
      </w:r>
      <w:r w:rsidRPr="00FF52B2">
        <w:rPr>
          <w:color w:val="000000"/>
          <w:sz w:val="28"/>
          <w:szCs w:val="28"/>
          <w:bdr w:val="none" w:sz="0" w:space="0" w:color="auto" w:frame="1"/>
        </w:rPr>
        <w:t>сигнал</w:t>
      </w:r>
      <w:r>
        <w:rPr>
          <w:color w:val="000000"/>
          <w:sz w:val="28"/>
          <w:szCs w:val="28"/>
          <w:bdr w:val="none" w:sz="0" w:space="0" w:color="auto" w:frame="1"/>
        </w:rPr>
        <w:t>у</w:t>
      </w:r>
      <w:r w:rsidRPr="00FF52B2">
        <w:rPr>
          <w:color w:val="000000"/>
          <w:sz w:val="28"/>
          <w:szCs w:val="28"/>
          <w:bdr w:val="none" w:sz="0" w:space="0" w:color="auto" w:frame="1"/>
        </w:rPr>
        <w:t xml:space="preserve"> оповіщення про повітряну тривогу чи інші надзвичайні ситуації</w:t>
      </w:r>
      <w:r>
        <w:rPr>
          <w:color w:val="000000"/>
          <w:sz w:val="28"/>
          <w:szCs w:val="28"/>
          <w:bdr w:val="none" w:sz="0" w:space="0" w:color="auto" w:frame="1"/>
        </w:rPr>
        <w:t xml:space="preserve"> забезпечує доступ до укриття та вмикає освітлення, вентиляційну систему.</w:t>
      </w:r>
    </w:p>
    <w:p w:rsidR="00194C0C" w:rsidRPr="00FF52B2" w:rsidRDefault="00194C0C" w:rsidP="00194C0C">
      <w:pPr>
        <w:pStyle w:val="af6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2.3.2. </w:t>
      </w:r>
      <w:r w:rsidRPr="00FF52B2">
        <w:rPr>
          <w:rFonts w:eastAsia="Calibri"/>
          <w:sz w:val="28"/>
          <w:szCs w:val="28"/>
        </w:rPr>
        <w:t>Отримавши повідомлення про «Відбій повітряної тривоги»</w:t>
      </w:r>
      <w:r>
        <w:rPr>
          <w:rFonts w:eastAsia="Calibri"/>
          <w:sz w:val="28"/>
          <w:szCs w:val="28"/>
        </w:rPr>
        <w:t xml:space="preserve"> та оглянувши укриття після виходу здобувачів освіти із приміщення та прибирання, вимикає </w:t>
      </w:r>
      <w:r>
        <w:rPr>
          <w:color w:val="000000"/>
          <w:sz w:val="28"/>
          <w:szCs w:val="28"/>
          <w:bdr w:val="none" w:sz="0" w:space="0" w:color="auto" w:frame="1"/>
        </w:rPr>
        <w:t>освітлення, вентиляційну систему та зачиняє двері.</w:t>
      </w:r>
    </w:p>
    <w:p w:rsidR="00194C0C" w:rsidRPr="00FF52B2" w:rsidRDefault="00194C0C" w:rsidP="00194C0C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94C0C" w:rsidRDefault="00194C0C" w:rsidP="00194C0C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F52B2">
        <w:rPr>
          <w:color w:val="000000"/>
          <w:sz w:val="28"/>
          <w:szCs w:val="28"/>
        </w:rPr>
        <w:t>. Ярославі ВОДЬКО, заступнику директора з навчально-виховної роботи, довести Алгоритм дій для працівників та учасників освітнього процесу за сигналом «ПОВІТРЯНА ТРИВОГА» до відома усіх працівників гімназії та учнів</w:t>
      </w:r>
      <w:r>
        <w:rPr>
          <w:color w:val="000000"/>
          <w:sz w:val="28"/>
          <w:szCs w:val="28"/>
        </w:rPr>
        <w:t>.</w:t>
      </w:r>
    </w:p>
    <w:p w:rsidR="00194C0C" w:rsidRPr="0022051C" w:rsidRDefault="00194C0C" w:rsidP="00194C0C">
      <w:pPr>
        <w:pStyle w:val="af6"/>
        <w:shd w:val="clear" w:color="auto" w:fill="FFFFFF"/>
        <w:spacing w:before="0" w:beforeAutospacing="0" w:after="0" w:afterAutospacing="0"/>
        <w:ind w:firstLine="567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До 10.09.2024</w:t>
      </w:r>
    </w:p>
    <w:p w:rsidR="00194C0C" w:rsidRDefault="00194C0C" w:rsidP="00194C0C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F52B2">
        <w:rPr>
          <w:color w:val="000000"/>
          <w:sz w:val="28"/>
          <w:szCs w:val="28"/>
        </w:rPr>
        <w:t xml:space="preserve">. Класним керівникам: </w:t>
      </w:r>
    </w:p>
    <w:p w:rsidR="00194C0C" w:rsidRPr="00FF52B2" w:rsidRDefault="00194C0C" w:rsidP="00194C0C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 Д</w:t>
      </w:r>
      <w:r w:rsidRPr="00FF52B2">
        <w:rPr>
          <w:color w:val="000000"/>
          <w:sz w:val="28"/>
          <w:szCs w:val="28"/>
        </w:rPr>
        <w:t>овести Алгоритм дій для працівників та учасників освітнього процесу за сигналом «ПОВІТРЯНА ТРИВОГА» до відома усіх  учнів</w:t>
      </w:r>
      <w:r>
        <w:rPr>
          <w:color w:val="000000"/>
          <w:sz w:val="28"/>
          <w:szCs w:val="28"/>
        </w:rPr>
        <w:t xml:space="preserve"> та  їхніх батьків. </w:t>
      </w:r>
    </w:p>
    <w:p w:rsidR="00194C0C" w:rsidRPr="0022051C" w:rsidRDefault="00194C0C" w:rsidP="00194C0C">
      <w:pPr>
        <w:pStyle w:val="af6"/>
        <w:shd w:val="clear" w:color="auto" w:fill="FFFFFF"/>
        <w:spacing w:before="0" w:beforeAutospacing="0" w:after="0" w:afterAutospacing="0"/>
        <w:ind w:left="720"/>
        <w:jc w:val="right"/>
        <w:rPr>
          <w:b/>
          <w:i/>
          <w:color w:val="000000"/>
          <w:sz w:val="28"/>
          <w:szCs w:val="28"/>
        </w:rPr>
      </w:pPr>
      <w:r w:rsidRPr="0022051C">
        <w:rPr>
          <w:b/>
          <w:i/>
          <w:color w:val="000000"/>
          <w:sz w:val="28"/>
          <w:szCs w:val="28"/>
        </w:rPr>
        <w:t xml:space="preserve">До </w:t>
      </w:r>
      <w:r>
        <w:rPr>
          <w:b/>
          <w:i/>
          <w:color w:val="000000"/>
          <w:sz w:val="28"/>
          <w:szCs w:val="28"/>
        </w:rPr>
        <w:t>10.09.2024</w:t>
      </w:r>
    </w:p>
    <w:p w:rsidR="00194C0C" w:rsidRDefault="00194C0C" w:rsidP="00194C0C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F52B2">
        <w:rPr>
          <w:color w:val="000000"/>
          <w:sz w:val="28"/>
          <w:szCs w:val="28"/>
        </w:rPr>
        <w:t xml:space="preserve">. Марині ЗАТІРЦІ, відповідальному за функціонування сайту гімназії, розмістити на </w:t>
      </w:r>
      <w:proofErr w:type="spellStart"/>
      <w:r w:rsidRPr="00FF52B2">
        <w:rPr>
          <w:color w:val="000000"/>
          <w:sz w:val="28"/>
          <w:szCs w:val="28"/>
        </w:rPr>
        <w:t>вебсайті</w:t>
      </w:r>
      <w:proofErr w:type="spellEnd"/>
      <w:r w:rsidRPr="00FF52B2">
        <w:rPr>
          <w:color w:val="000000"/>
          <w:sz w:val="28"/>
          <w:szCs w:val="28"/>
        </w:rPr>
        <w:t xml:space="preserve"> гімназії Алгоритм дій для працівників та учасників освітнього процесу за сигналом «ПОВІТРЯНА ТРИВОГА».</w:t>
      </w:r>
    </w:p>
    <w:p w:rsidR="00194C0C" w:rsidRDefault="00194C0C" w:rsidP="00194C0C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94C0C" w:rsidRPr="00FF52B2" w:rsidRDefault="00194C0C" w:rsidP="00194C0C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Контроль за виконанням даного наказу залишаю за собою.</w:t>
      </w:r>
    </w:p>
    <w:p w:rsidR="00194C0C" w:rsidRDefault="00194C0C" w:rsidP="00194C0C">
      <w:pPr>
        <w:rPr>
          <w:rFonts w:ascii="Times New Roman" w:hAnsi="Times New Roman"/>
          <w:szCs w:val="28"/>
        </w:rPr>
      </w:pPr>
    </w:p>
    <w:p w:rsidR="00194C0C" w:rsidRPr="00FF52B2" w:rsidRDefault="00194C0C" w:rsidP="00194C0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Додаток: на 2</w:t>
      </w:r>
      <w:r w:rsidRPr="00FF52B2">
        <w:rPr>
          <w:rFonts w:ascii="Times New Roman" w:hAnsi="Times New Roman"/>
          <w:szCs w:val="28"/>
        </w:rPr>
        <w:t xml:space="preserve"> </w:t>
      </w:r>
      <w:proofErr w:type="spellStart"/>
      <w:r w:rsidRPr="00FF52B2">
        <w:rPr>
          <w:rFonts w:ascii="Times New Roman" w:hAnsi="Times New Roman"/>
          <w:szCs w:val="28"/>
        </w:rPr>
        <w:t>арк</w:t>
      </w:r>
      <w:proofErr w:type="spellEnd"/>
      <w:r w:rsidRPr="00FF52B2">
        <w:rPr>
          <w:rFonts w:ascii="Times New Roman" w:hAnsi="Times New Roman"/>
          <w:szCs w:val="28"/>
        </w:rPr>
        <w:t xml:space="preserve">. в </w:t>
      </w:r>
      <w:r>
        <w:rPr>
          <w:rFonts w:ascii="Times New Roman" w:hAnsi="Times New Roman"/>
          <w:szCs w:val="28"/>
        </w:rPr>
        <w:t>2</w:t>
      </w:r>
      <w:r w:rsidRPr="00FF52B2">
        <w:rPr>
          <w:rFonts w:ascii="Times New Roman" w:hAnsi="Times New Roman"/>
          <w:szCs w:val="28"/>
        </w:rPr>
        <w:t xml:space="preserve"> прим.</w:t>
      </w:r>
    </w:p>
    <w:p w:rsidR="00194C0C" w:rsidRDefault="00194C0C" w:rsidP="00194C0C">
      <w:pPr>
        <w:rPr>
          <w:rFonts w:ascii="Times New Roman" w:hAnsi="Times New Roman"/>
          <w:szCs w:val="28"/>
        </w:rPr>
      </w:pPr>
    </w:p>
    <w:p w:rsidR="00194C0C" w:rsidRDefault="00194C0C" w:rsidP="00194C0C">
      <w:pPr>
        <w:rPr>
          <w:rFonts w:ascii="Times New Roman" w:hAnsi="Times New Roman"/>
          <w:szCs w:val="28"/>
        </w:rPr>
      </w:pPr>
    </w:p>
    <w:p w:rsidR="00194C0C" w:rsidRDefault="00194C0C" w:rsidP="00194C0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В.о. директора гімназії                                                                 Ірина ГУГАЙЛО</w:t>
      </w:r>
    </w:p>
    <w:p w:rsidR="00194C0C" w:rsidRDefault="00194C0C" w:rsidP="00194C0C">
      <w:pPr>
        <w:rPr>
          <w:rFonts w:ascii="Times New Roman" w:hAnsi="Times New Roman"/>
          <w:szCs w:val="28"/>
        </w:rPr>
      </w:pPr>
    </w:p>
    <w:p w:rsidR="00194C0C" w:rsidRPr="00FF52B2" w:rsidRDefault="00194C0C" w:rsidP="00194C0C">
      <w:pPr>
        <w:rPr>
          <w:rFonts w:ascii="Times New Roman" w:hAnsi="Times New Roman"/>
          <w:szCs w:val="28"/>
        </w:rPr>
      </w:pPr>
      <w:r w:rsidRPr="00FF52B2">
        <w:rPr>
          <w:rFonts w:ascii="Times New Roman" w:hAnsi="Times New Roman"/>
          <w:szCs w:val="28"/>
        </w:rPr>
        <w:t>З наказом ознайомлені на нараді при директору.</w:t>
      </w:r>
    </w:p>
    <w:p w:rsidR="00194C0C" w:rsidRPr="00FF52B2" w:rsidRDefault="00194C0C" w:rsidP="00194C0C">
      <w:pPr>
        <w:ind w:left="5760" w:firstLine="720"/>
        <w:rPr>
          <w:rFonts w:ascii="Times New Roman" w:eastAsia="Calibri" w:hAnsi="Times New Roman"/>
          <w:szCs w:val="28"/>
        </w:rPr>
      </w:pPr>
    </w:p>
    <w:p w:rsidR="00194C0C" w:rsidRPr="00FF52B2" w:rsidRDefault="00194C0C" w:rsidP="00194C0C">
      <w:pPr>
        <w:ind w:left="5760" w:firstLine="720"/>
        <w:rPr>
          <w:rFonts w:ascii="Times New Roman" w:eastAsia="Calibri" w:hAnsi="Times New Roman"/>
          <w:szCs w:val="28"/>
        </w:rPr>
      </w:pPr>
    </w:p>
    <w:p w:rsidR="00194C0C" w:rsidRPr="00FF52B2" w:rsidRDefault="00194C0C" w:rsidP="00194C0C">
      <w:pPr>
        <w:ind w:left="5760" w:firstLine="720"/>
        <w:rPr>
          <w:rFonts w:ascii="Times New Roman" w:eastAsia="Calibri" w:hAnsi="Times New Roman"/>
          <w:szCs w:val="28"/>
        </w:rPr>
      </w:pPr>
    </w:p>
    <w:p w:rsidR="00194C0C" w:rsidRPr="00FF52B2" w:rsidRDefault="00194C0C" w:rsidP="00194C0C">
      <w:pPr>
        <w:ind w:left="5760" w:firstLine="720"/>
        <w:rPr>
          <w:rFonts w:ascii="Times New Roman" w:eastAsia="Calibri" w:hAnsi="Times New Roman"/>
          <w:szCs w:val="28"/>
        </w:rPr>
      </w:pPr>
    </w:p>
    <w:p w:rsidR="00194C0C" w:rsidRPr="00FF52B2" w:rsidRDefault="00194C0C" w:rsidP="00194C0C">
      <w:pPr>
        <w:ind w:left="5760" w:firstLine="720"/>
        <w:rPr>
          <w:rFonts w:ascii="Times New Roman" w:eastAsia="Calibri" w:hAnsi="Times New Roman"/>
          <w:szCs w:val="28"/>
        </w:rPr>
      </w:pPr>
    </w:p>
    <w:p w:rsidR="00194C0C" w:rsidRPr="00FF52B2" w:rsidRDefault="00194C0C" w:rsidP="00194C0C">
      <w:pPr>
        <w:ind w:left="5760" w:firstLine="720"/>
        <w:rPr>
          <w:rFonts w:ascii="Times New Roman" w:eastAsia="Calibri" w:hAnsi="Times New Roman"/>
          <w:szCs w:val="28"/>
        </w:rPr>
      </w:pPr>
    </w:p>
    <w:p w:rsidR="00194C0C" w:rsidRPr="00FF52B2" w:rsidRDefault="00194C0C" w:rsidP="00194C0C">
      <w:pPr>
        <w:ind w:left="5760" w:firstLine="720"/>
        <w:rPr>
          <w:rFonts w:ascii="Times New Roman" w:eastAsia="Calibri" w:hAnsi="Times New Roman"/>
          <w:szCs w:val="28"/>
        </w:rPr>
      </w:pPr>
    </w:p>
    <w:p w:rsidR="00194C0C" w:rsidRPr="00FF52B2" w:rsidRDefault="00194C0C" w:rsidP="00194C0C">
      <w:pPr>
        <w:ind w:left="5760" w:firstLine="720"/>
        <w:rPr>
          <w:rFonts w:ascii="Times New Roman" w:eastAsia="Calibri" w:hAnsi="Times New Roman"/>
          <w:szCs w:val="28"/>
        </w:rPr>
      </w:pPr>
    </w:p>
    <w:p w:rsidR="00194C0C" w:rsidRPr="00FF52B2" w:rsidRDefault="00194C0C" w:rsidP="00194C0C">
      <w:pPr>
        <w:ind w:left="5760" w:firstLine="720"/>
        <w:rPr>
          <w:rFonts w:ascii="Times New Roman" w:eastAsia="Calibri" w:hAnsi="Times New Roman"/>
          <w:szCs w:val="28"/>
        </w:rPr>
      </w:pPr>
    </w:p>
    <w:p w:rsidR="00194C0C" w:rsidRDefault="00194C0C" w:rsidP="00194C0C">
      <w:pPr>
        <w:ind w:left="5760" w:firstLine="720"/>
        <w:rPr>
          <w:rFonts w:ascii="Times New Roman" w:eastAsia="Calibri" w:hAnsi="Times New Roman"/>
          <w:szCs w:val="28"/>
        </w:rPr>
      </w:pPr>
    </w:p>
    <w:p w:rsidR="00194C0C" w:rsidRPr="00FF52B2" w:rsidRDefault="00194C0C" w:rsidP="00194C0C">
      <w:pPr>
        <w:ind w:left="5760" w:firstLine="720"/>
        <w:rPr>
          <w:rFonts w:ascii="Times New Roman" w:eastAsia="Calibri" w:hAnsi="Times New Roman"/>
          <w:szCs w:val="28"/>
        </w:rPr>
      </w:pPr>
    </w:p>
    <w:p w:rsidR="00194C0C" w:rsidRDefault="00194C0C" w:rsidP="00194C0C">
      <w:pPr>
        <w:rPr>
          <w:rFonts w:ascii="Times New Roman" w:eastAsia="Calibri" w:hAnsi="Times New Roman"/>
          <w:szCs w:val="28"/>
        </w:rPr>
      </w:pPr>
    </w:p>
    <w:p w:rsidR="00194C0C" w:rsidRPr="00FF52B2" w:rsidRDefault="00194C0C" w:rsidP="00194C0C">
      <w:pPr>
        <w:ind w:left="5670"/>
        <w:rPr>
          <w:rFonts w:ascii="Times New Roman" w:eastAsia="Calibri" w:hAnsi="Times New Roman"/>
          <w:szCs w:val="28"/>
        </w:rPr>
      </w:pPr>
      <w:r w:rsidRPr="00FF52B2">
        <w:rPr>
          <w:rFonts w:ascii="Times New Roman" w:eastAsia="Calibri" w:hAnsi="Times New Roman"/>
          <w:szCs w:val="28"/>
        </w:rPr>
        <w:lastRenderedPageBreak/>
        <w:t>Додаток</w:t>
      </w:r>
      <w:r>
        <w:rPr>
          <w:rFonts w:ascii="Times New Roman" w:eastAsia="Calibri" w:hAnsi="Times New Roman"/>
          <w:szCs w:val="28"/>
        </w:rPr>
        <w:t xml:space="preserve"> 1</w:t>
      </w:r>
      <w:r w:rsidRPr="00FF52B2">
        <w:rPr>
          <w:rFonts w:ascii="Times New Roman" w:eastAsia="Calibri" w:hAnsi="Times New Roman"/>
          <w:szCs w:val="28"/>
        </w:rPr>
        <w:t xml:space="preserve"> до наказу</w:t>
      </w:r>
    </w:p>
    <w:p w:rsidR="00194C0C" w:rsidRDefault="00194C0C" w:rsidP="00194C0C">
      <w:pPr>
        <w:ind w:left="5670"/>
        <w:rPr>
          <w:rFonts w:ascii="Times New Roman" w:eastAsia="Calibri" w:hAnsi="Times New Roman"/>
          <w:szCs w:val="28"/>
        </w:rPr>
      </w:pPr>
      <w:proofErr w:type="spellStart"/>
      <w:r w:rsidRPr="00FF52B2">
        <w:rPr>
          <w:rFonts w:ascii="Times New Roman" w:eastAsia="Calibri" w:hAnsi="Times New Roman"/>
          <w:szCs w:val="28"/>
        </w:rPr>
        <w:t>Заболоттівської</w:t>
      </w:r>
      <w:proofErr w:type="spellEnd"/>
      <w:r w:rsidRPr="00FF52B2">
        <w:rPr>
          <w:rFonts w:ascii="Times New Roman" w:eastAsia="Calibri" w:hAnsi="Times New Roman"/>
          <w:szCs w:val="28"/>
        </w:rPr>
        <w:t xml:space="preserve"> </w:t>
      </w:r>
      <w:r>
        <w:rPr>
          <w:rFonts w:ascii="Times New Roman" w:eastAsia="Calibri" w:hAnsi="Times New Roman"/>
          <w:szCs w:val="28"/>
        </w:rPr>
        <w:t>гімназії</w:t>
      </w:r>
    </w:p>
    <w:p w:rsidR="00194C0C" w:rsidRPr="00FF52B2" w:rsidRDefault="00194C0C" w:rsidP="00194C0C">
      <w:pPr>
        <w:ind w:left="5670"/>
        <w:rPr>
          <w:rFonts w:ascii="Times New Roman" w:eastAsia="Calibri" w:hAnsi="Times New Roman"/>
          <w:szCs w:val="28"/>
        </w:rPr>
      </w:pPr>
      <w:r w:rsidRPr="00FF52B2">
        <w:rPr>
          <w:rFonts w:ascii="Times New Roman" w:eastAsia="Calibri" w:hAnsi="Times New Roman"/>
          <w:szCs w:val="28"/>
        </w:rPr>
        <w:t xml:space="preserve">від </w:t>
      </w:r>
      <w:r>
        <w:rPr>
          <w:rFonts w:ascii="Times New Roman" w:eastAsia="Calibri" w:hAnsi="Times New Roman"/>
          <w:szCs w:val="28"/>
        </w:rPr>
        <w:t>06</w:t>
      </w:r>
      <w:r w:rsidRPr="00FF52B2">
        <w:rPr>
          <w:rFonts w:ascii="Times New Roman" w:eastAsia="Calibri" w:hAnsi="Times New Roman"/>
          <w:szCs w:val="28"/>
        </w:rPr>
        <w:t>.</w:t>
      </w:r>
      <w:r>
        <w:rPr>
          <w:rFonts w:ascii="Times New Roman" w:eastAsia="Calibri" w:hAnsi="Times New Roman"/>
          <w:szCs w:val="28"/>
        </w:rPr>
        <w:t>09</w:t>
      </w:r>
      <w:r>
        <w:rPr>
          <w:rFonts w:ascii="Times New Roman" w:eastAsia="Calibri" w:hAnsi="Times New Roman"/>
          <w:szCs w:val="28"/>
        </w:rPr>
        <w:t>.202</w:t>
      </w:r>
      <w:r>
        <w:rPr>
          <w:rFonts w:ascii="Times New Roman" w:eastAsia="Calibri" w:hAnsi="Times New Roman"/>
          <w:szCs w:val="28"/>
        </w:rPr>
        <w:t xml:space="preserve">4 </w:t>
      </w:r>
      <w:r>
        <w:rPr>
          <w:rFonts w:ascii="Times New Roman" w:eastAsia="Calibri" w:hAnsi="Times New Roman"/>
          <w:szCs w:val="28"/>
        </w:rPr>
        <w:t xml:space="preserve">№ </w:t>
      </w:r>
      <w:r>
        <w:rPr>
          <w:rFonts w:ascii="Times New Roman" w:eastAsia="Calibri" w:hAnsi="Times New Roman"/>
          <w:szCs w:val="28"/>
        </w:rPr>
        <w:t>96</w:t>
      </w:r>
      <w:bookmarkStart w:id="0" w:name="_GoBack"/>
      <w:bookmarkEnd w:id="0"/>
    </w:p>
    <w:p w:rsidR="00194C0C" w:rsidRPr="00FF52B2" w:rsidRDefault="00194C0C" w:rsidP="00194C0C">
      <w:pPr>
        <w:rPr>
          <w:rFonts w:ascii="Times New Roman" w:eastAsia="Calibri" w:hAnsi="Times New Roman"/>
          <w:szCs w:val="28"/>
        </w:rPr>
      </w:pPr>
    </w:p>
    <w:p w:rsidR="00194C0C" w:rsidRPr="00FF52B2" w:rsidRDefault="00194C0C" w:rsidP="00194C0C">
      <w:pPr>
        <w:jc w:val="center"/>
        <w:rPr>
          <w:rFonts w:ascii="Times New Roman" w:eastAsia="Calibri" w:hAnsi="Times New Roman"/>
          <w:b/>
          <w:szCs w:val="28"/>
        </w:rPr>
      </w:pPr>
      <w:r w:rsidRPr="00FF52B2">
        <w:rPr>
          <w:rFonts w:ascii="Times New Roman" w:eastAsia="Calibri" w:hAnsi="Times New Roman"/>
          <w:b/>
          <w:szCs w:val="28"/>
        </w:rPr>
        <w:t xml:space="preserve">Алгоритм дій працівників та  учасників освітнього процесу </w:t>
      </w:r>
    </w:p>
    <w:p w:rsidR="00194C0C" w:rsidRPr="00FF52B2" w:rsidRDefault="00194C0C" w:rsidP="00194C0C">
      <w:pPr>
        <w:jc w:val="center"/>
        <w:rPr>
          <w:rFonts w:ascii="Times New Roman" w:eastAsia="Calibri" w:hAnsi="Times New Roman"/>
          <w:b/>
          <w:szCs w:val="28"/>
        </w:rPr>
      </w:pPr>
      <w:r w:rsidRPr="00FF52B2">
        <w:rPr>
          <w:rFonts w:ascii="Times New Roman" w:eastAsia="Calibri" w:hAnsi="Times New Roman"/>
          <w:b/>
          <w:szCs w:val="28"/>
        </w:rPr>
        <w:t>за сигналом «ПОВІТРЯНА ТРИВОГА»</w:t>
      </w:r>
    </w:p>
    <w:p w:rsidR="00194C0C" w:rsidRPr="00FF52B2" w:rsidRDefault="00194C0C" w:rsidP="00194C0C">
      <w:pPr>
        <w:jc w:val="center"/>
        <w:rPr>
          <w:rFonts w:ascii="Times New Roman" w:eastAsia="Calibri" w:hAnsi="Times New Roman"/>
          <w:b/>
          <w:szCs w:val="28"/>
        </w:rPr>
      </w:pPr>
    </w:p>
    <w:p w:rsidR="00194C0C" w:rsidRPr="00FF52B2" w:rsidRDefault="00194C0C" w:rsidP="00194C0C">
      <w:pPr>
        <w:jc w:val="center"/>
        <w:rPr>
          <w:rFonts w:ascii="Times New Roman" w:eastAsia="Calibri" w:hAnsi="Times New Roman"/>
          <w:b/>
          <w:szCs w:val="28"/>
        </w:rPr>
      </w:pPr>
      <w:r>
        <w:rPr>
          <w:rFonts w:ascii="Times New Roman" w:eastAsia="Calibri" w:hAnsi="Times New Roman"/>
          <w:b/>
          <w:szCs w:val="28"/>
        </w:rPr>
        <w:t xml:space="preserve">І. Алгоритм </w:t>
      </w:r>
      <w:r w:rsidRPr="00FF52B2">
        <w:rPr>
          <w:rFonts w:ascii="Times New Roman" w:eastAsia="Calibri" w:hAnsi="Times New Roman"/>
          <w:b/>
          <w:szCs w:val="28"/>
        </w:rPr>
        <w:t xml:space="preserve">дій відповідальних осіб </w:t>
      </w:r>
    </w:p>
    <w:p w:rsidR="00194C0C" w:rsidRPr="00FF52B2" w:rsidRDefault="00194C0C" w:rsidP="00194C0C">
      <w:pPr>
        <w:jc w:val="center"/>
        <w:rPr>
          <w:rFonts w:ascii="Times New Roman" w:eastAsia="Calibri" w:hAnsi="Times New Roman"/>
          <w:b/>
          <w:szCs w:val="28"/>
        </w:rPr>
      </w:pPr>
      <w:r w:rsidRPr="00FF52B2">
        <w:rPr>
          <w:rFonts w:ascii="Times New Roman" w:eastAsia="Calibri" w:hAnsi="Times New Roman"/>
          <w:b/>
          <w:szCs w:val="28"/>
        </w:rPr>
        <w:t>у разі повітряної тривоги під час навчальних занять</w:t>
      </w:r>
    </w:p>
    <w:p w:rsidR="00194C0C" w:rsidRPr="00FF52B2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 w:rsidRPr="00FF52B2">
        <w:rPr>
          <w:rFonts w:ascii="Times New Roman" w:eastAsia="Calibri" w:hAnsi="Times New Roman"/>
          <w:szCs w:val="28"/>
        </w:rPr>
        <w:t>1. Відповідальна особа у разі надходження сигналу вмикає наявну систему оповіщення гімназії – три довгі дзвінки.</w:t>
      </w:r>
    </w:p>
    <w:p w:rsidR="00194C0C" w:rsidRPr="00FF52B2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2. </w:t>
      </w:r>
      <w:r w:rsidRPr="00FF52B2">
        <w:rPr>
          <w:rFonts w:ascii="Times New Roman" w:eastAsia="Calibri" w:hAnsi="Times New Roman"/>
          <w:szCs w:val="28"/>
        </w:rPr>
        <w:t>В умовах навчання з використанням дистанційних технологій учитель словесно оповіщає здобувачів освіти про загрозу, негайно припиняє заняття та рекомендує учням пройти вдома у безпечне місце.</w:t>
      </w:r>
    </w:p>
    <w:p w:rsidR="00194C0C" w:rsidRPr="00FF52B2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 w:rsidRPr="00FF52B2">
        <w:rPr>
          <w:rFonts w:ascii="Times New Roman" w:eastAsia="Calibri" w:hAnsi="Times New Roman"/>
          <w:szCs w:val="28"/>
        </w:rPr>
        <w:t>3. Вчитель миттєво оповіщає учнів (словесно) про загрозу або виникнення надзвичайної ситуації та припинення заняття.</w:t>
      </w:r>
    </w:p>
    <w:p w:rsidR="00194C0C" w:rsidRPr="00FF52B2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 w:rsidRPr="00FF52B2">
        <w:rPr>
          <w:rFonts w:ascii="Times New Roman" w:eastAsia="Calibri" w:hAnsi="Times New Roman"/>
          <w:szCs w:val="28"/>
        </w:rPr>
        <w:t xml:space="preserve">4. </w:t>
      </w:r>
      <w:r>
        <w:rPr>
          <w:rFonts w:ascii="Times New Roman" w:eastAsia="Calibri" w:hAnsi="Times New Roman"/>
          <w:szCs w:val="28"/>
        </w:rPr>
        <w:t>Черговий</w:t>
      </w:r>
      <w:r w:rsidRPr="00FF52B2">
        <w:rPr>
          <w:rFonts w:ascii="Times New Roman" w:eastAsia="Calibri" w:hAnsi="Times New Roman"/>
          <w:szCs w:val="28"/>
        </w:rPr>
        <w:t xml:space="preserve"> разом із вчителями </w:t>
      </w:r>
      <w:proofErr w:type="spellStart"/>
      <w:r w:rsidRPr="00FF52B2">
        <w:rPr>
          <w:rFonts w:ascii="Times New Roman" w:eastAsia="Calibri" w:hAnsi="Times New Roman"/>
          <w:szCs w:val="28"/>
        </w:rPr>
        <w:t>скоординовує</w:t>
      </w:r>
      <w:proofErr w:type="spellEnd"/>
      <w:r w:rsidRPr="00FF52B2">
        <w:rPr>
          <w:rFonts w:ascii="Times New Roman" w:eastAsia="Calibri" w:hAnsi="Times New Roman"/>
          <w:szCs w:val="28"/>
        </w:rPr>
        <w:t xml:space="preserve"> хід евакуації учнів з класу до укриття.</w:t>
      </w:r>
    </w:p>
    <w:p w:rsidR="00194C0C" w:rsidRPr="00FF52B2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 w:rsidRPr="00FF52B2">
        <w:rPr>
          <w:rFonts w:ascii="Times New Roman" w:eastAsia="Calibri" w:hAnsi="Times New Roman"/>
          <w:szCs w:val="28"/>
        </w:rPr>
        <w:t>5. Класи, в яких викладають вчителі</w:t>
      </w:r>
      <w:r>
        <w:rPr>
          <w:rFonts w:ascii="Times New Roman" w:eastAsia="Calibri" w:hAnsi="Times New Roman"/>
          <w:szCs w:val="28"/>
        </w:rPr>
        <w:t>,</w:t>
      </w:r>
      <w:r w:rsidRPr="00FF52B2">
        <w:rPr>
          <w:rFonts w:ascii="Times New Roman" w:eastAsia="Calibri" w:hAnsi="Times New Roman"/>
          <w:szCs w:val="28"/>
        </w:rPr>
        <w:t xml:space="preserve"> мають бути організовані для негайного пересування двома колонами в приміщенні класу та швидкого залишення кабінету. За можливістю учні само організовуються для залишення кабінету та руху до укриття. </w:t>
      </w:r>
    </w:p>
    <w:p w:rsidR="00194C0C" w:rsidRPr="00FF52B2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 w:rsidRPr="00FF52B2">
        <w:rPr>
          <w:rFonts w:ascii="Times New Roman" w:eastAsia="Calibri" w:hAnsi="Times New Roman"/>
          <w:szCs w:val="28"/>
        </w:rPr>
        <w:t xml:space="preserve">6. Відповідальні за евакуацію особи  </w:t>
      </w:r>
      <w:r>
        <w:rPr>
          <w:rFonts w:ascii="Times New Roman" w:eastAsia="Calibri" w:hAnsi="Times New Roman"/>
          <w:szCs w:val="28"/>
        </w:rPr>
        <w:t>організовують та регулюють</w:t>
      </w:r>
      <w:r w:rsidRPr="00FF52B2">
        <w:rPr>
          <w:rFonts w:ascii="Times New Roman" w:eastAsia="Calibri" w:hAnsi="Times New Roman"/>
          <w:szCs w:val="28"/>
        </w:rPr>
        <w:t xml:space="preserve"> </w:t>
      </w:r>
      <w:r>
        <w:rPr>
          <w:rFonts w:ascii="Times New Roman" w:eastAsia="Calibri" w:hAnsi="Times New Roman"/>
          <w:szCs w:val="28"/>
        </w:rPr>
        <w:t>швидкий рух</w:t>
      </w:r>
      <w:r w:rsidRPr="00FF52B2">
        <w:rPr>
          <w:rFonts w:ascii="Times New Roman" w:eastAsia="Calibri" w:hAnsi="Times New Roman"/>
          <w:szCs w:val="28"/>
        </w:rPr>
        <w:t xml:space="preserve"> до укриття.</w:t>
      </w:r>
      <w:r>
        <w:rPr>
          <w:rFonts w:ascii="Times New Roman" w:eastAsia="Calibri" w:hAnsi="Times New Roman"/>
          <w:szCs w:val="28"/>
        </w:rPr>
        <w:t xml:space="preserve"> Молодшим класам  допомогу при евакуації надає</w:t>
      </w:r>
      <w:r w:rsidRPr="00FF52B2">
        <w:rPr>
          <w:rFonts w:ascii="Times New Roman" w:eastAsia="Calibri" w:hAnsi="Times New Roman"/>
          <w:szCs w:val="28"/>
        </w:rPr>
        <w:t xml:space="preserve"> </w:t>
      </w:r>
      <w:r>
        <w:rPr>
          <w:rFonts w:ascii="Times New Roman" w:eastAsia="Calibri" w:hAnsi="Times New Roman"/>
          <w:szCs w:val="28"/>
        </w:rPr>
        <w:t>службовий персонал.</w:t>
      </w:r>
    </w:p>
    <w:p w:rsidR="00194C0C" w:rsidRPr="00FF52B2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 w:rsidRPr="00FF52B2">
        <w:rPr>
          <w:rFonts w:ascii="Times New Roman" w:eastAsia="Calibri" w:hAnsi="Times New Roman"/>
          <w:szCs w:val="28"/>
        </w:rPr>
        <w:t xml:space="preserve">7. Учні, або цілі класи, які знаходяться на подвір’ї закладу, під час сигналу тривоги повинні рухатися під наглядом вчителя або самостійно </w:t>
      </w:r>
      <w:r>
        <w:rPr>
          <w:rFonts w:ascii="Times New Roman" w:eastAsia="Calibri" w:hAnsi="Times New Roman"/>
          <w:szCs w:val="28"/>
        </w:rPr>
        <w:t xml:space="preserve"> в </w:t>
      </w:r>
      <w:r w:rsidRPr="00FF52B2">
        <w:rPr>
          <w:rFonts w:ascii="Times New Roman" w:eastAsia="Calibri" w:hAnsi="Times New Roman"/>
          <w:szCs w:val="28"/>
        </w:rPr>
        <w:t>укриття.</w:t>
      </w:r>
    </w:p>
    <w:p w:rsidR="00194C0C" w:rsidRPr="00FF52B2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 w:rsidRPr="00FF52B2">
        <w:rPr>
          <w:rFonts w:ascii="Times New Roman" w:eastAsia="Calibri" w:hAnsi="Times New Roman"/>
          <w:szCs w:val="28"/>
        </w:rPr>
        <w:t>8. Відпові</w:t>
      </w:r>
      <w:r>
        <w:rPr>
          <w:rFonts w:ascii="Times New Roman" w:eastAsia="Calibri" w:hAnsi="Times New Roman"/>
          <w:szCs w:val="28"/>
        </w:rPr>
        <w:t>дальні особи повинні стежити</w:t>
      </w:r>
      <w:r w:rsidRPr="00FF52B2">
        <w:rPr>
          <w:rFonts w:ascii="Times New Roman" w:eastAsia="Calibri" w:hAnsi="Times New Roman"/>
          <w:szCs w:val="28"/>
        </w:rPr>
        <w:t>, щоб учні швидко та обережно зайняли свої місця в укритті. Після того</w:t>
      </w:r>
      <w:r>
        <w:rPr>
          <w:rFonts w:ascii="Times New Roman" w:eastAsia="Calibri" w:hAnsi="Times New Roman"/>
          <w:szCs w:val="28"/>
        </w:rPr>
        <w:t>,</w:t>
      </w:r>
      <w:r w:rsidRPr="00FF52B2">
        <w:rPr>
          <w:rFonts w:ascii="Times New Roman" w:eastAsia="Calibri" w:hAnsi="Times New Roman"/>
          <w:szCs w:val="28"/>
        </w:rPr>
        <w:t xml:space="preserve"> як усі учні займуть свої місця</w:t>
      </w:r>
      <w:r>
        <w:rPr>
          <w:rFonts w:ascii="Times New Roman" w:eastAsia="Calibri" w:hAnsi="Times New Roman"/>
          <w:szCs w:val="28"/>
        </w:rPr>
        <w:t>,</w:t>
      </w:r>
      <w:r w:rsidRPr="00FF52B2">
        <w:rPr>
          <w:rFonts w:ascii="Times New Roman" w:eastAsia="Calibri" w:hAnsi="Times New Roman"/>
          <w:szCs w:val="28"/>
        </w:rPr>
        <w:t xml:space="preserve"> відповідальний за к</w:t>
      </w:r>
      <w:r>
        <w:rPr>
          <w:rFonts w:ascii="Times New Roman" w:eastAsia="Calibri" w:hAnsi="Times New Roman"/>
          <w:szCs w:val="28"/>
        </w:rPr>
        <w:t>лас повинен перевірити присутність</w:t>
      </w:r>
      <w:r w:rsidRPr="00FF52B2">
        <w:rPr>
          <w:rFonts w:ascii="Times New Roman" w:eastAsia="Calibri" w:hAnsi="Times New Roman"/>
          <w:szCs w:val="28"/>
        </w:rPr>
        <w:t xml:space="preserve"> усіх учнів.</w:t>
      </w:r>
    </w:p>
    <w:p w:rsidR="00194C0C" w:rsidRPr="00247F13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 w:rsidRPr="00FF52B2">
        <w:rPr>
          <w:rFonts w:ascii="Times New Roman" w:eastAsia="Calibri" w:hAnsi="Times New Roman"/>
          <w:szCs w:val="28"/>
        </w:rPr>
        <w:t xml:space="preserve">9. Під час перебування в  укритті,  вчителі та відповідальні особи </w:t>
      </w:r>
      <w:r>
        <w:rPr>
          <w:rFonts w:ascii="Times New Roman" w:eastAsia="Calibri" w:hAnsi="Times New Roman"/>
          <w:szCs w:val="28"/>
        </w:rPr>
        <w:t xml:space="preserve">при необхідності </w:t>
      </w:r>
      <w:r w:rsidRPr="00FF52B2">
        <w:rPr>
          <w:rFonts w:ascii="Times New Roman" w:eastAsia="Calibri" w:hAnsi="Times New Roman"/>
          <w:szCs w:val="28"/>
        </w:rPr>
        <w:t>повинні провести заходи, щоб заспокоїти дітей</w:t>
      </w:r>
      <w:r>
        <w:rPr>
          <w:rFonts w:ascii="Times New Roman" w:eastAsia="Calibri" w:hAnsi="Times New Roman"/>
          <w:szCs w:val="28"/>
        </w:rPr>
        <w:t xml:space="preserve"> та всіх, хто знаходиться в ній</w:t>
      </w:r>
      <w:r w:rsidRPr="00247F13">
        <w:rPr>
          <w:szCs w:val="28"/>
        </w:rPr>
        <w:t xml:space="preserve"> </w:t>
      </w:r>
      <w:r>
        <w:rPr>
          <w:szCs w:val="28"/>
        </w:rPr>
        <w:t xml:space="preserve"> та </w:t>
      </w:r>
      <w:r w:rsidRPr="00247F13">
        <w:rPr>
          <w:rFonts w:ascii="Times New Roman" w:hAnsi="Times New Roman"/>
          <w:szCs w:val="28"/>
        </w:rPr>
        <w:t>забезпечити засобами надання першої медичної допомоги, питною водою, предметами першої необхідності</w:t>
      </w:r>
      <w:r>
        <w:rPr>
          <w:rFonts w:ascii="Times New Roman" w:hAnsi="Times New Roman"/>
          <w:szCs w:val="28"/>
        </w:rPr>
        <w:t>.</w:t>
      </w:r>
    </w:p>
    <w:p w:rsidR="00194C0C" w:rsidRPr="00FF52B2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 w:rsidRPr="00FF52B2">
        <w:rPr>
          <w:rFonts w:ascii="Times New Roman" w:eastAsia="Calibri" w:hAnsi="Times New Roman"/>
          <w:szCs w:val="28"/>
        </w:rPr>
        <w:t xml:space="preserve">10. В укритті перебувати до </w:t>
      </w:r>
      <w:r>
        <w:rPr>
          <w:rFonts w:ascii="Times New Roman" w:eastAsia="Calibri" w:hAnsi="Times New Roman"/>
          <w:szCs w:val="28"/>
        </w:rPr>
        <w:t>оголошення сигналу про  «Відбій п</w:t>
      </w:r>
      <w:r w:rsidRPr="00FF52B2">
        <w:rPr>
          <w:rFonts w:ascii="Times New Roman" w:eastAsia="Calibri" w:hAnsi="Times New Roman"/>
          <w:szCs w:val="28"/>
        </w:rPr>
        <w:t>овітряної тривоги»</w:t>
      </w:r>
      <w:r>
        <w:rPr>
          <w:rFonts w:ascii="Times New Roman" w:eastAsia="Calibri" w:hAnsi="Times New Roman"/>
          <w:szCs w:val="28"/>
        </w:rPr>
        <w:t>.</w:t>
      </w:r>
    </w:p>
    <w:p w:rsidR="00194C0C" w:rsidRPr="00FF52B2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 w:rsidRPr="00FF52B2">
        <w:rPr>
          <w:rFonts w:ascii="Times New Roman" w:eastAsia="Calibri" w:hAnsi="Times New Roman"/>
          <w:szCs w:val="28"/>
        </w:rPr>
        <w:t>11. Отримавши повідомлення про «Відбій повітряної тривоги»</w:t>
      </w:r>
      <w:r>
        <w:rPr>
          <w:rFonts w:ascii="Times New Roman" w:eastAsia="Calibri" w:hAnsi="Times New Roman"/>
          <w:szCs w:val="28"/>
        </w:rPr>
        <w:t>,</w:t>
      </w:r>
      <w:r w:rsidRPr="00FF52B2">
        <w:rPr>
          <w:rFonts w:ascii="Times New Roman" w:eastAsia="Calibri" w:hAnsi="Times New Roman"/>
          <w:szCs w:val="28"/>
        </w:rPr>
        <w:t xml:space="preserve"> працівники спокійно залишають укриття та в подальшому діють відповідно до своїх службових обов’язків.</w:t>
      </w:r>
    </w:p>
    <w:p w:rsidR="00194C0C" w:rsidRPr="00D73F99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color w:val="FF0000"/>
          <w:szCs w:val="28"/>
        </w:rPr>
      </w:pPr>
      <w:r w:rsidRPr="00FF52B2">
        <w:rPr>
          <w:rFonts w:ascii="Times New Roman" w:eastAsia="Calibri" w:hAnsi="Times New Roman"/>
          <w:szCs w:val="28"/>
        </w:rPr>
        <w:t>12</w:t>
      </w:r>
      <w:r w:rsidRPr="00D73F99">
        <w:rPr>
          <w:rFonts w:ascii="Times New Roman" w:eastAsia="Calibri" w:hAnsi="Times New Roman"/>
          <w:szCs w:val="28"/>
        </w:rPr>
        <w:t>. Черговий працівник забезпечує належний санітарний стан укриття.</w:t>
      </w:r>
    </w:p>
    <w:p w:rsidR="00194C0C" w:rsidRPr="00FF52B2" w:rsidRDefault="00194C0C" w:rsidP="00194C0C">
      <w:pPr>
        <w:jc w:val="center"/>
        <w:rPr>
          <w:rFonts w:ascii="Times New Roman" w:eastAsia="Calibri" w:hAnsi="Times New Roman"/>
          <w:b/>
          <w:szCs w:val="28"/>
        </w:rPr>
      </w:pPr>
    </w:p>
    <w:p w:rsidR="00194C0C" w:rsidRPr="00FF52B2" w:rsidRDefault="00194C0C" w:rsidP="00194C0C">
      <w:pPr>
        <w:jc w:val="center"/>
        <w:rPr>
          <w:rFonts w:ascii="Times New Roman" w:eastAsia="Calibri" w:hAnsi="Times New Roman"/>
          <w:b/>
          <w:szCs w:val="28"/>
        </w:rPr>
      </w:pPr>
      <w:r w:rsidRPr="00FF52B2">
        <w:rPr>
          <w:rFonts w:ascii="Times New Roman" w:eastAsia="Calibri" w:hAnsi="Times New Roman"/>
          <w:b/>
          <w:szCs w:val="28"/>
        </w:rPr>
        <w:t xml:space="preserve">ІІ. Порядок дій педагогічних працівників гімназії </w:t>
      </w:r>
    </w:p>
    <w:p w:rsidR="00194C0C" w:rsidRPr="00FF52B2" w:rsidRDefault="00194C0C" w:rsidP="00194C0C">
      <w:pPr>
        <w:jc w:val="center"/>
        <w:rPr>
          <w:rFonts w:ascii="Times New Roman" w:eastAsia="Calibri" w:hAnsi="Times New Roman"/>
          <w:b/>
          <w:szCs w:val="28"/>
        </w:rPr>
      </w:pPr>
      <w:r w:rsidRPr="00FF52B2">
        <w:rPr>
          <w:rFonts w:ascii="Times New Roman" w:eastAsia="Calibri" w:hAnsi="Times New Roman"/>
          <w:b/>
          <w:szCs w:val="28"/>
        </w:rPr>
        <w:t>за сигналом «ПОВІТРЯНА ТРИВОГА»</w:t>
      </w:r>
    </w:p>
    <w:p w:rsidR="00194C0C" w:rsidRPr="00FF52B2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1. Нагадують</w:t>
      </w:r>
      <w:r w:rsidRPr="00FF52B2">
        <w:rPr>
          <w:rFonts w:ascii="Times New Roman" w:eastAsia="Calibri" w:hAnsi="Times New Roman"/>
          <w:szCs w:val="28"/>
        </w:rPr>
        <w:t xml:space="preserve"> дітям про головну мету евакуації, їхню безпеку та правила евакуації.</w:t>
      </w:r>
    </w:p>
    <w:p w:rsidR="00194C0C" w:rsidRPr="00FF52B2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lastRenderedPageBreak/>
        <w:t>2. Перевіряють</w:t>
      </w:r>
      <w:r w:rsidRPr="00FF52B2">
        <w:rPr>
          <w:rFonts w:ascii="Times New Roman" w:eastAsia="Calibri" w:hAnsi="Times New Roman"/>
          <w:szCs w:val="28"/>
        </w:rPr>
        <w:t xml:space="preserve"> вимкнення та знеструмлення всіх технічних засобів та </w:t>
      </w:r>
      <w:r>
        <w:rPr>
          <w:rFonts w:ascii="Times New Roman" w:eastAsia="Calibri" w:hAnsi="Times New Roman"/>
          <w:szCs w:val="28"/>
        </w:rPr>
        <w:t>освітлювальних приладів (при можливості).</w:t>
      </w:r>
    </w:p>
    <w:p w:rsidR="00194C0C" w:rsidRPr="00FF52B2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3. Організовують</w:t>
      </w:r>
      <w:r w:rsidRPr="00FF52B2">
        <w:rPr>
          <w:rFonts w:ascii="Times New Roman" w:eastAsia="Calibri" w:hAnsi="Times New Roman"/>
          <w:szCs w:val="28"/>
        </w:rPr>
        <w:t xml:space="preserve"> негайну евакуацію затвердженим безпечним маршрутом.</w:t>
      </w:r>
    </w:p>
    <w:p w:rsidR="00194C0C" w:rsidRPr="00FF52B2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 w:rsidRPr="00FF52B2">
        <w:rPr>
          <w:rFonts w:ascii="Times New Roman" w:eastAsia="Calibri" w:hAnsi="Times New Roman"/>
          <w:szCs w:val="28"/>
        </w:rPr>
        <w:t xml:space="preserve">4. Під час евакуації </w:t>
      </w:r>
      <w:r>
        <w:rPr>
          <w:rFonts w:ascii="Times New Roman" w:eastAsia="Calibri" w:hAnsi="Times New Roman"/>
          <w:szCs w:val="28"/>
        </w:rPr>
        <w:t>один вчитель</w:t>
      </w:r>
      <w:r w:rsidRPr="00FF52B2">
        <w:rPr>
          <w:rFonts w:ascii="Times New Roman" w:eastAsia="Calibri" w:hAnsi="Times New Roman"/>
          <w:szCs w:val="28"/>
        </w:rPr>
        <w:t xml:space="preserve"> об’єдну</w:t>
      </w:r>
      <w:r>
        <w:rPr>
          <w:rFonts w:ascii="Times New Roman" w:eastAsia="Calibri" w:hAnsi="Times New Roman"/>
          <w:szCs w:val="28"/>
        </w:rPr>
        <w:t>є</w:t>
      </w:r>
      <w:r w:rsidRPr="00FF52B2">
        <w:rPr>
          <w:rFonts w:ascii="Times New Roman" w:eastAsia="Calibri" w:hAnsi="Times New Roman"/>
          <w:szCs w:val="28"/>
        </w:rPr>
        <w:t xml:space="preserve"> </w:t>
      </w:r>
      <w:r>
        <w:rPr>
          <w:rFonts w:ascii="Times New Roman" w:eastAsia="Calibri" w:hAnsi="Times New Roman"/>
          <w:szCs w:val="28"/>
        </w:rPr>
        <w:t xml:space="preserve">клас та </w:t>
      </w:r>
      <w:r w:rsidRPr="00FF52B2">
        <w:rPr>
          <w:rFonts w:ascii="Times New Roman" w:eastAsia="Calibri" w:hAnsi="Times New Roman"/>
          <w:szCs w:val="28"/>
        </w:rPr>
        <w:t>під час переміщення вчитель очолює колону, а інший</w:t>
      </w:r>
      <w:r>
        <w:rPr>
          <w:rFonts w:ascii="Times New Roman" w:eastAsia="Calibri" w:hAnsi="Times New Roman"/>
          <w:szCs w:val="28"/>
        </w:rPr>
        <w:t xml:space="preserve"> - </w:t>
      </w:r>
      <w:r w:rsidRPr="00FF52B2">
        <w:rPr>
          <w:rFonts w:ascii="Times New Roman" w:eastAsia="Calibri" w:hAnsi="Times New Roman"/>
          <w:szCs w:val="28"/>
        </w:rPr>
        <w:t xml:space="preserve"> завершує колону дітей.</w:t>
      </w:r>
    </w:p>
    <w:p w:rsidR="00194C0C" w:rsidRPr="00BB7280" w:rsidRDefault="00194C0C" w:rsidP="00194C0C">
      <w:pPr>
        <w:ind w:firstLine="567"/>
        <w:contextualSpacing/>
        <w:jc w:val="both"/>
        <w:rPr>
          <w:rFonts w:ascii="Times New Roman" w:eastAsia="Calibri" w:hAnsi="Times New Roman"/>
          <w:szCs w:val="28"/>
        </w:rPr>
      </w:pPr>
      <w:r w:rsidRPr="00FF52B2">
        <w:rPr>
          <w:rFonts w:ascii="Times New Roman" w:eastAsia="Calibri" w:hAnsi="Times New Roman"/>
          <w:szCs w:val="28"/>
        </w:rPr>
        <w:t xml:space="preserve">5. 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>Контролюють осіб</w:t>
      </w:r>
      <w:r w:rsidRPr="00BB7280">
        <w:rPr>
          <w:rFonts w:ascii="Times New Roman" w:hAnsi="Times New Roman"/>
          <w:color w:val="000000"/>
          <w:szCs w:val="28"/>
          <w:shd w:val="clear" w:color="auto" w:fill="FFFFFF"/>
        </w:rPr>
        <w:t xml:space="preserve">, що мають особливі 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освітні </w:t>
      </w:r>
      <w:r w:rsidRPr="00BB7280">
        <w:rPr>
          <w:rFonts w:ascii="Times New Roman" w:hAnsi="Times New Roman"/>
          <w:color w:val="000000"/>
          <w:szCs w:val="28"/>
          <w:shd w:val="clear" w:color="auto" w:fill="FFFFFF"/>
        </w:rPr>
        <w:t>потреби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>.</w:t>
      </w:r>
    </w:p>
    <w:p w:rsidR="00194C0C" w:rsidRPr="00BB7280" w:rsidRDefault="00194C0C" w:rsidP="00194C0C">
      <w:pPr>
        <w:ind w:firstLine="567"/>
        <w:contextualSpacing/>
        <w:jc w:val="both"/>
        <w:rPr>
          <w:szCs w:val="28"/>
        </w:rPr>
      </w:pPr>
      <w:r>
        <w:rPr>
          <w:rFonts w:ascii="Times New Roman" w:eastAsia="Calibri" w:hAnsi="Times New Roman"/>
          <w:szCs w:val="28"/>
        </w:rPr>
        <w:t xml:space="preserve">6. </w:t>
      </w:r>
      <w:r w:rsidRPr="00341F18">
        <w:rPr>
          <w:rFonts w:ascii="Times New Roman" w:eastAsia="Calibri" w:hAnsi="Times New Roman"/>
          <w:szCs w:val="28"/>
        </w:rPr>
        <w:t>Діти пови</w:t>
      </w:r>
      <w:r>
        <w:rPr>
          <w:rFonts w:ascii="Times New Roman" w:eastAsia="Calibri" w:hAnsi="Times New Roman"/>
          <w:szCs w:val="28"/>
        </w:rPr>
        <w:t>нні перебувати в укритті до сигн</w:t>
      </w:r>
      <w:r w:rsidRPr="00341F18">
        <w:rPr>
          <w:rFonts w:ascii="Times New Roman" w:eastAsia="Calibri" w:hAnsi="Times New Roman"/>
          <w:szCs w:val="28"/>
        </w:rPr>
        <w:t xml:space="preserve">алу про «Відбій повітряної тривоги», або </w:t>
      </w:r>
      <w:r w:rsidRPr="00341F18">
        <w:rPr>
          <w:rFonts w:ascii="Times New Roman" w:hAnsi="Times New Roman"/>
          <w:szCs w:val="28"/>
        </w:rPr>
        <w:t>до появи їх батьків (довірених осіб, які мають право забирати дітей зі школи за їх відсутності</w:t>
      </w:r>
      <w:r>
        <w:rPr>
          <w:rFonts w:ascii="Times New Roman" w:hAnsi="Times New Roman"/>
          <w:szCs w:val="28"/>
        </w:rPr>
        <w:t>, при наявності у них письмової згоди від батьків дитини</w:t>
      </w:r>
      <w:r w:rsidRPr="00341F18">
        <w:rPr>
          <w:rFonts w:ascii="Times New Roman" w:hAnsi="Times New Roman"/>
          <w:szCs w:val="28"/>
        </w:rPr>
        <w:t>).</w:t>
      </w:r>
      <w:r w:rsidRPr="00341F18">
        <w:rPr>
          <w:szCs w:val="28"/>
        </w:rPr>
        <w:t xml:space="preserve"> </w:t>
      </w:r>
    </w:p>
    <w:p w:rsidR="00194C0C" w:rsidRDefault="00194C0C" w:rsidP="00194C0C">
      <w:pPr>
        <w:shd w:val="clear" w:color="auto" w:fill="FFFFFF"/>
        <w:jc w:val="center"/>
        <w:textAlignment w:val="baseline"/>
        <w:rPr>
          <w:rFonts w:ascii="Times New Roman" w:hAnsi="Times New Roman"/>
          <w:b/>
          <w:bCs w:val="0"/>
          <w:i/>
          <w:iCs/>
          <w:color w:val="000000"/>
          <w:szCs w:val="28"/>
          <w:bdr w:val="none" w:sz="0" w:space="0" w:color="auto" w:frame="1"/>
          <w:lang w:eastAsia="uk-UA"/>
        </w:rPr>
      </w:pPr>
      <w:r w:rsidRPr="00FF52B2">
        <w:rPr>
          <w:rFonts w:ascii="Times New Roman" w:hAnsi="Times New Roman"/>
          <w:b/>
          <w:i/>
          <w:iCs/>
          <w:color w:val="000000"/>
          <w:szCs w:val="28"/>
          <w:bdr w:val="none" w:sz="0" w:space="0" w:color="auto" w:frame="1"/>
          <w:lang w:eastAsia="uk-UA"/>
        </w:rPr>
        <w:t>Дії батьків до та під час повітряної тривоги:</w:t>
      </w:r>
    </w:p>
    <w:p w:rsidR="00194C0C" w:rsidRPr="00FF52B2" w:rsidRDefault="00194C0C" w:rsidP="00194C0C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</w:pPr>
      <w:r w:rsidRPr="00FF52B2"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  <w:t>• долучитися до каналу комунікації закладу освіти між адміністрацією закладу, класним керівником та учасниками освітнього процесу, щоб володіти оперативною та необхідною інформацією у разі повітряної тривоги;</w:t>
      </w:r>
      <w:r w:rsidRPr="00FF52B2">
        <w:rPr>
          <w:rFonts w:ascii="Times New Roman" w:hAnsi="Times New Roman"/>
          <w:color w:val="444444"/>
          <w:szCs w:val="28"/>
          <w:lang w:eastAsia="uk-UA"/>
        </w:rPr>
        <w:br/>
      </w:r>
      <w:r w:rsidRPr="00FF52B2"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  <w:t>• надати класним керівникам свої контакти, контакти тих, хто може забирати дитину зі школи, деталі стану здоров’я дитини, зокрема про особливі потреби дитини. Також поінформуйте дитину, щоб вона знала свій резус-фактор та групу крові, свої хронічні хвороби, а також ваші контакти.</w:t>
      </w:r>
    </w:p>
    <w:p w:rsidR="00194C0C" w:rsidRPr="00FF52B2" w:rsidRDefault="00194C0C" w:rsidP="00194C0C">
      <w:pPr>
        <w:shd w:val="clear" w:color="auto" w:fill="FFFFFF"/>
        <w:jc w:val="both"/>
        <w:textAlignment w:val="baseline"/>
        <w:rPr>
          <w:rFonts w:ascii="Times New Roman" w:hAnsi="Times New Roman"/>
          <w:color w:val="444444"/>
          <w:szCs w:val="28"/>
          <w:lang w:eastAsia="uk-UA"/>
        </w:rPr>
      </w:pPr>
      <w:r w:rsidRPr="00FF52B2"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  <w:t>• скласти евакуаційний рюкзак, в якій варто покласти записку від батьків, у якій вказано прізвище, ім’я, по батькові дитини, дата народження, адреса проживання, контакти батьків, сімейне фото (за можливості й, бажано, з підписами, хто на ньому зображений). Також варто зазначити в цій записці резус-фактор та групу крові дитини.</w:t>
      </w:r>
    </w:p>
    <w:p w:rsidR="00194C0C" w:rsidRDefault="00194C0C" w:rsidP="00194C0C">
      <w:pPr>
        <w:shd w:val="clear" w:color="auto" w:fill="FFFFFF"/>
        <w:jc w:val="center"/>
        <w:textAlignment w:val="baseline"/>
        <w:rPr>
          <w:rFonts w:ascii="Times New Roman" w:hAnsi="Times New Roman"/>
          <w:b/>
          <w:bCs w:val="0"/>
          <w:i/>
          <w:iCs/>
          <w:color w:val="000000"/>
          <w:szCs w:val="28"/>
          <w:bdr w:val="none" w:sz="0" w:space="0" w:color="auto" w:frame="1"/>
          <w:lang w:eastAsia="uk-UA"/>
        </w:rPr>
      </w:pPr>
      <w:r w:rsidRPr="00FF52B2">
        <w:rPr>
          <w:rFonts w:ascii="Times New Roman" w:hAnsi="Times New Roman"/>
          <w:b/>
          <w:i/>
          <w:iCs/>
          <w:color w:val="000000"/>
          <w:szCs w:val="28"/>
          <w:bdr w:val="none" w:sz="0" w:space="0" w:color="auto" w:frame="1"/>
          <w:lang w:eastAsia="uk-UA"/>
        </w:rPr>
        <w:t>Якщо під час повітряної тривоги дитина перебуває в закладі освіти</w:t>
      </w:r>
    </w:p>
    <w:p w:rsidR="00194C0C" w:rsidRPr="000818F8" w:rsidRDefault="00194C0C" w:rsidP="00194C0C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  <w:t>Батьки</w:t>
      </w:r>
      <w:r w:rsidRPr="00BB7280">
        <w:rPr>
          <w:rFonts w:ascii="Times New Roman" w:hAnsi="Times New Roman"/>
          <w:szCs w:val="28"/>
          <w:bdr w:val="none" w:sz="0" w:space="0" w:color="auto" w:frame="1"/>
          <w:lang w:eastAsia="uk-UA"/>
        </w:rPr>
        <w:t xml:space="preserve"> можуть забрати дитину з укриття під час повітряної тривоги, </w:t>
      </w:r>
      <w:r>
        <w:rPr>
          <w:rFonts w:ascii="Times New Roman" w:hAnsi="Times New Roman"/>
          <w:szCs w:val="28"/>
          <w:bdr w:val="none" w:sz="0" w:space="0" w:color="auto" w:frame="1"/>
          <w:lang w:eastAsia="uk-UA"/>
        </w:rPr>
        <w:t>у тому випадку, якщо повітряна тривога триває понад одну годину.</w:t>
      </w:r>
      <w:r w:rsidRPr="00FF52B2"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  <w:t xml:space="preserve"> До завершення повітряної тривоги дитина повинна залишатися в укритті. Вихід із захисної споруди здійснюється тільки якщо надійшла інформація про відсутність небезпеки (після уточнення ситуації в районі споруди), а також у випадках вимушеної евакуації.</w:t>
      </w:r>
    </w:p>
    <w:p w:rsidR="00194C0C" w:rsidRPr="00FF52B2" w:rsidRDefault="00194C0C" w:rsidP="00194C0C">
      <w:pPr>
        <w:shd w:val="clear" w:color="auto" w:fill="FFFFFF"/>
        <w:jc w:val="center"/>
        <w:textAlignment w:val="baseline"/>
        <w:rPr>
          <w:rFonts w:ascii="Times New Roman" w:hAnsi="Times New Roman"/>
          <w:b/>
          <w:bCs w:val="0"/>
          <w:i/>
          <w:iCs/>
          <w:color w:val="000000"/>
          <w:szCs w:val="28"/>
          <w:bdr w:val="none" w:sz="0" w:space="0" w:color="auto" w:frame="1"/>
          <w:lang w:eastAsia="uk-UA"/>
        </w:rPr>
      </w:pPr>
      <w:r w:rsidRPr="00FF52B2">
        <w:rPr>
          <w:rFonts w:ascii="Times New Roman" w:hAnsi="Times New Roman"/>
          <w:b/>
          <w:i/>
          <w:iCs/>
          <w:color w:val="000000"/>
          <w:szCs w:val="28"/>
          <w:bdr w:val="none" w:sz="0" w:space="0" w:color="auto" w:frame="1"/>
          <w:lang w:eastAsia="uk-UA"/>
        </w:rPr>
        <w:t>Якщо повітряна тривога трапилася дорогою до/із закладу освіти:</w:t>
      </w:r>
    </w:p>
    <w:p w:rsidR="00194C0C" w:rsidRPr="00FF52B2" w:rsidRDefault="00194C0C" w:rsidP="00194C0C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</w:pPr>
      <w:r w:rsidRPr="00FF52B2"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  <w:t>• оберіть із дитиною безпечний шлях до школи та у зворотному напрямку (тобто складіть своєрідний маршрут руху), далі оберіть укриття, які дитина зможе використовувати дорогою в разі сигналу повітряної тривоги;</w:t>
      </w:r>
      <w:r w:rsidRPr="00FF52B2">
        <w:rPr>
          <w:rFonts w:ascii="Times New Roman" w:hAnsi="Times New Roman"/>
          <w:color w:val="444444"/>
          <w:szCs w:val="28"/>
          <w:lang w:eastAsia="uk-UA"/>
        </w:rPr>
        <w:br/>
      </w:r>
      <w:r w:rsidRPr="00FF52B2"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  <w:t>• поясніть дитині, щоб вона рухалася тільки за складеним маршрутом, не зупинялася і нікуди не звертала;</w:t>
      </w:r>
    </w:p>
    <w:p w:rsidR="00194C0C" w:rsidRPr="00FF52B2" w:rsidRDefault="00194C0C" w:rsidP="00194C0C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</w:pPr>
      <w:r w:rsidRPr="00FF52B2"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  <w:t>• наголосіть дитині, що якщо немає можливості швидко дійти до школи або дому під час сигналу повітряної тривоги, щоб дитина прямувала до визначеного вами укриття і перебувала всередині укриття, а не біля його входу;</w:t>
      </w:r>
    </w:p>
    <w:p w:rsidR="00194C0C" w:rsidRPr="00FF52B2" w:rsidRDefault="00194C0C" w:rsidP="00194C0C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</w:pPr>
      <w:r w:rsidRPr="00FF52B2"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  <w:t xml:space="preserve">• навчіть дитину не торкатися оголених електричних дротів, невідомих предметів, проговоріть правила мінної безпеки. </w:t>
      </w:r>
    </w:p>
    <w:p w:rsidR="00194C0C" w:rsidRPr="00FF52B2" w:rsidRDefault="00194C0C" w:rsidP="00194C0C">
      <w:pPr>
        <w:shd w:val="clear" w:color="auto" w:fill="FFFFFF"/>
        <w:jc w:val="both"/>
        <w:textAlignment w:val="baseline"/>
        <w:rPr>
          <w:rFonts w:ascii="Times New Roman" w:hAnsi="Times New Roman"/>
          <w:color w:val="444444"/>
          <w:szCs w:val="28"/>
          <w:lang w:eastAsia="uk-UA"/>
        </w:rPr>
      </w:pPr>
      <w:r w:rsidRPr="00FF52B2"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  <w:t xml:space="preserve">• </w:t>
      </w:r>
      <w:proofErr w:type="spellStart"/>
      <w:r w:rsidRPr="00FF52B2"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  <w:t>повідомте</w:t>
      </w:r>
      <w:proofErr w:type="spellEnd"/>
      <w:r w:rsidRPr="00FF52B2">
        <w:rPr>
          <w:rFonts w:ascii="Times New Roman" w:hAnsi="Times New Roman"/>
          <w:color w:val="000000"/>
          <w:szCs w:val="28"/>
          <w:bdr w:val="none" w:sz="0" w:space="0" w:color="auto" w:frame="1"/>
          <w:lang w:eastAsia="uk-UA"/>
        </w:rPr>
        <w:t xml:space="preserve"> класного керівника про місцеперебування дитини або попросіть дитину це зробити.</w:t>
      </w:r>
    </w:p>
    <w:p w:rsidR="00194C0C" w:rsidRPr="00FF52B2" w:rsidRDefault="00194C0C" w:rsidP="00194C0C">
      <w:pPr>
        <w:rPr>
          <w:rFonts w:ascii="Times New Roman" w:hAnsi="Times New Roman"/>
          <w:szCs w:val="28"/>
        </w:rPr>
      </w:pPr>
    </w:p>
    <w:p w:rsidR="00840BDA" w:rsidRPr="00E006FA" w:rsidRDefault="00840BDA" w:rsidP="00E006FA">
      <w:pPr>
        <w:tabs>
          <w:tab w:val="left" w:pos="567"/>
          <w:tab w:val="left" w:pos="2694"/>
          <w:tab w:val="left" w:pos="5315"/>
        </w:tabs>
        <w:jc w:val="center"/>
        <w:rPr>
          <w:rFonts w:asciiTheme="minorHAnsi" w:hAnsiTheme="minorHAnsi"/>
          <w:color w:val="000000" w:themeColor="text1"/>
          <w:szCs w:val="28"/>
        </w:rPr>
      </w:pPr>
    </w:p>
    <w:sectPr w:rsidR="00840BDA" w:rsidRPr="00E006FA" w:rsidSect="00840BDA">
      <w:headerReference w:type="first" r:id="rId10"/>
      <w:footerReference w:type="first" r:id="rId11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35E" w:rsidRDefault="002B035E" w:rsidP="00F105AD">
      <w:r>
        <w:separator/>
      </w:r>
    </w:p>
  </w:endnote>
  <w:endnote w:type="continuationSeparator" w:id="0">
    <w:p w:rsidR="002B035E" w:rsidRDefault="002B035E" w:rsidP="00F1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AD" w:rsidRPr="00172BDD" w:rsidRDefault="00F105AD" w:rsidP="003E7710">
    <w:pPr>
      <w:pStyle w:val="a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35E" w:rsidRDefault="002B035E" w:rsidP="00F105AD">
      <w:r>
        <w:separator/>
      </w:r>
    </w:p>
  </w:footnote>
  <w:footnote w:type="continuationSeparator" w:id="0">
    <w:p w:rsidR="002B035E" w:rsidRDefault="002B035E" w:rsidP="00F10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AD" w:rsidRDefault="00F105AD" w:rsidP="003E771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A7ED6"/>
    <w:multiLevelType w:val="hybridMultilevel"/>
    <w:tmpl w:val="01BE0D4C"/>
    <w:lvl w:ilvl="0" w:tplc="FAD0BA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82"/>
    <w:rsid w:val="0000215A"/>
    <w:rsid w:val="00005C9F"/>
    <w:rsid w:val="00017F5F"/>
    <w:rsid w:val="000319F0"/>
    <w:rsid w:val="000404C4"/>
    <w:rsid w:val="00067AC4"/>
    <w:rsid w:val="0009046D"/>
    <w:rsid w:val="00091559"/>
    <w:rsid w:val="000B3EE0"/>
    <w:rsid w:val="000D08E5"/>
    <w:rsid w:val="000D3BB3"/>
    <w:rsid w:val="000D6BCF"/>
    <w:rsid w:val="000D71F1"/>
    <w:rsid w:val="000F1715"/>
    <w:rsid w:val="0011027F"/>
    <w:rsid w:val="00113947"/>
    <w:rsid w:val="00121CC3"/>
    <w:rsid w:val="001451F0"/>
    <w:rsid w:val="0014623A"/>
    <w:rsid w:val="0015158C"/>
    <w:rsid w:val="00172D65"/>
    <w:rsid w:val="0018666A"/>
    <w:rsid w:val="00194C0C"/>
    <w:rsid w:val="001A2D62"/>
    <w:rsid w:val="001B3ECB"/>
    <w:rsid w:val="001B483C"/>
    <w:rsid w:val="001F0222"/>
    <w:rsid w:val="00212036"/>
    <w:rsid w:val="002129B0"/>
    <w:rsid w:val="0021719F"/>
    <w:rsid w:val="002273B7"/>
    <w:rsid w:val="002441F7"/>
    <w:rsid w:val="00247F1C"/>
    <w:rsid w:val="00254F0A"/>
    <w:rsid w:val="00262472"/>
    <w:rsid w:val="00265CBF"/>
    <w:rsid w:val="002B035E"/>
    <w:rsid w:val="002B2609"/>
    <w:rsid w:val="002C54A4"/>
    <w:rsid w:val="002D3C8D"/>
    <w:rsid w:val="002E2CA0"/>
    <w:rsid w:val="002F23C6"/>
    <w:rsid w:val="00302BCA"/>
    <w:rsid w:val="00307FDA"/>
    <w:rsid w:val="00313C4E"/>
    <w:rsid w:val="003664D3"/>
    <w:rsid w:val="0038672B"/>
    <w:rsid w:val="003D1F1A"/>
    <w:rsid w:val="003E7710"/>
    <w:rsid w:val="00402E01"/>
    <w:rsid w:val="00421A2A"/>
    <w:rsid w:val="00424260"/>
    <w:rsid w:val="00443029"/>
    <w:rsid w:val="00453A7B"/>
    <w:rsid w:val="004707C9"/>
    <w:rsid w:val="00471580"/>
    <w:rsid w:val="00477A8C"/>
    <w:rsid w:val="0048533D"/>
    <w:rsid w:val="004974F0"/>
    <w:rsid w:val="004A7294"/>
    <w:rsid w:val="004C33A2"/>
    <w:rsid w:val="004D35FD"/>
    <w:rsid w:val="004D6686"/>
    <w:rsid w:val="004E33DA"/>
    <w:rsid w:val="004E6EEC"/>
    <w:rsid w:val="004F2436"/>
    <w:rsid w:val="00501591"/>
    <w:rsid w:val="00504BAF"/>
    <w:rsid w:val="00507A6C"/>
    <w:rsid w:val="0052226E"/>
    <w:rsid w:val="0052438C"/>
    <w:rsid w:val="00527382"/>
    <w:rsid w:val="005366D4"/>
    <w:rsid w:val="00575674"/>
    <w:rsid w:val="00575CE6"/>
    <w:rsid w:val="00576038"/>
    <w:rsid w:val="00582000"/>
    <w:rsid w:val="005A66FA"/>
    <w:rsid w:val="005C10AC"/>
    <w:rsid w:val="005C2085"/>
    <w:rsid w:val="005F64A6"/>
    <w:rsid w:val="005F77FA"/>
    <w:rsid w:val="006032C1"/>
    <w:rsid w:val="00630ACD"/>
    <w:rsid w:val="00636A4A"/>
    <w:rsid w:val="0064251E"/>
    <w:rsid w:val="00644287"/>
    <w:rsid w:val="00650963"/>
    <w:rsid w:val="00676046"/>
    <w:rsid w:val="0068700B"/>
    <w:rsid w:val="006A3DBA"/>
    <w:rsid w:val="006D6B54"/>
    <w:rsid w:val="006E2B46"/>
    <w:rsid w:val="006E6CD1"/>
    <w:rsid w:val="006F35C9"/>
    <w:rsid w:val="0073730B"/>
    <w:rsid w:val="00746F4A"/>
    <w:rsid w:val="00754F3A"/>
    <w:rsid w:val="00764E37"/>
    <w:rsid w:val="007B0F3E"/>
    <w:rsid w:val="007C6932"/>
    <w:rsid w:val="007D1120"/>
    <w:rsid w:val="007D1BAA"/>
    <w:rsid w:val="007D7A7F"/>
    <w:rsid w:val="007E0ACE"/>
    <w:rsid w:val="007E2DB8"/>
    <w:rsid w:val="007F213C"/>
    <w:rsid w:val="007F2E90"/>
    <w:rsid w:val="00802424"/>
    <w:rsid w:val="0080287D"/>
    <w:rsid w:val="00803D61"/>
    <w:rsid w:val="00813C88"/>
    <w:rsid w:val="008154AC"/>
    <w:rsid w:val="00820BD7"/>
    <w:rsid w:val="008260B2"/>
    <w:rsid w:val="008274A6"/>
    <w:rsid w:val="00836C1A"/>
    <w:rsid w:val="00840BDA"/>
    <w:rsid w:val="00880069"/>
    <w:rsid w:val="0088389D"/>
    <w:rsid w:val="008A5FE4"/>
    <w:rsid w:val="008B56FB"/>
    <w:rsid w:val="008D2B90"/>
    <w:rsid w:val="008D5CC7"/>
    <w:rsid w:val="008E2671"/>
    <w:rsid w:val="00910906"/>
    <w:rsid w:val="009130CA"/>
    <w:rsid w:val="00923516"/>
    <w:rsid w:val="00931E39"/>
    <w:rsid w:val="00945438"/>
    <w:rsid w:val="009635E5"/>
    <w:rsid w:val="009666BA"/>
    <w:rsid w:val="009671BF"/>
    <w:rsid w:val="009732F9"/>
    <w:rsid w:val="0098284F"/>
    <w:rsid w:val="00985BB0"/>
    <w:rsid w:val="009905F2"/>
    <w:rsid w:val="00991B9D"/>
    <w:rsid w:val="009D5AF5"/>
    <w:rsid w:val="009E7B7C"/>
    <w:rsid w:val="009F599E"/>
    <w:rsid w:val="00A07A3B"/>
    <w:rsid w:val="00A105AF"/>
    <w:rsid w:val="00AB7995"/>
    <w:rsid w:val="00AF7649"/>
    <w:rsid w:val="00B147A9"/>
    <w:rsid w:val="00B34FE0"/>
    <w:rsid w:val="00B502F4"/>
    <w:rsid w:val="00B5778D"/>
    <w:rsid w:val="00B66FEA"/>
    <w:rsid w:val="00B75CFB"/>
    <w:rsid w:val="00B91AC2"/>
    <w:rsid w:val="00BA643F"/>
    <w:rsid w:val="00BC6DC0"/>
    <w:rsid w:val="00BD6A3B"/>
    <w:rsid w:val="00BE01BF"/>
    <w:rsid w:val="00BE0CED"/>
    <w:rsid w:val="00C2398D"/>
    <w:rsid w:val="00C34057"/>
    <w:rsid w:val="00C343D4"/>
    <w:rsid w:val="00C360E4"/>
    <w:rsid w:val="00C369B4"/>
    <w:rsid w:val="00C44038"/>
    <w:rsid w:val="00C63F53"/>
    <w:rsid w:val="00C6679F"/>
    <w:rsid w:val="00C807E5"/>
    <w:rsid w:val="00C86206"/>
    <w:rsid w:val="00CA7133"/>
    <w:rsid w:val="00CD158D"/>
    <w:rsid w:val="00CD2E85"/>
    <w:rsid w:val="00CD30F2"/>
    <w:rsid w:val="00CD5F69"/>
    <w:rsid w:val="00CE5E05"/>
    <w:rsid w:val="00CF33B9"/>
    <w:rsid w:val="00D3354F"/>
    <w:rsid w:val="00D41D00"/>
    <w:rsid w:val="00D601C8"/>
    <w:rsid w:val="00D65F4B"/>
    <w:rsid w:val="00D711B1"/>
    <w:rsid w:val="00D9338C"/>
    <w:rsid w:val="00DF5D45"/>
    <w:rsid w:val="00E006FA"/>
    <w:rsid w:val="00E24CA1"/>
    <w:rsid w:val="00E25C38"/>
    <w:rsid w:val="00E30999"/>
    <w:rsid w:val="00E34AF8"/>
    <w:rsid w:val="00E3788C"/>
    <w:rsid w:val="00E42E73"/>
    <w:rsid w:val="00E5102D"/>
    <w:rsid w:val="00E82D11"/>
    <w:rsid w:val="00E840D0"/>
    <w:rsid w:val="00EA0340"/>
    <w:rsid w:val="00EB3C0A"/>
    <w:rsid w:val="00ED68C9"/>
    <w:rsid w:val="00EE3E1B"/>
    <w:rsid w:val="00F04310"/>
    <w:rsid w:val="00F105AD"/>
    <w:rsid w:val="00F31D2F"/>
    <w:rsid w:val="00F42757"/>
    <w:rsid w:val="00F43F99"/>
    <w:rsid w:val="00F54194"/>
    <w:rsid w:val="00F56D0C"/>
    <w:rsid w:val="00F916FE"/>
    <w:rsid w:val="00FB77C5"/>
    <w:rsid w:val="00F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0F936"/>
  <w15:docId w15:val="{F63FA293-D4AA-419E-800C-0D564122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82"/>
    <w:rPr>
      <w:rFonts w:ascii="Times New Roman CYR" w:hAnsi="Times New Roman CYR"/>
      <w:bC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477A8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477A8C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link w:val="40"/>
    <w:qFormat/>
    <w:rsid w:val="00477A8C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A8C"/>
    <w:rPr>
      <w:rFonts w:ascii="Times New Roman CYR" w:hAnsi="Times New Roman CYR"/>
      <w:b/>
      <w:bCs/>
      <w:sz w:val="32"/>
      <w:lang w:eastAsia="ru-RU"/>
    </w:rPr>
  </w:style>
  <w:style w:type="paragraph" w:styleId="a3">
    <w:name w:val="Body Text"/>
    <w:basedOn w:val="a"/>
    <w:rsid w:val="00527382"/>
    <w:pPr>
      <w:spacing w:after="120"/>
    </w:pPr>
  </w:style>
  <w:style w:type="table" w:styleId="a4">
    <w:name w:val="Table Grid"/>
    <w:basedOn w:val="a1"/>
    <w:rsid w:val="0052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527382"/>
    <w:pPr>
      <w:jc w:val="center"/>
    </w:pPr>
    <w:rPr>
      <w:rFonts w:ascii="Times New Roman" w:hAnsi="Times New Roman"/>
      <w:bCs w:val="0"/>
      <w:szCs w:val="24"/>
    </w:rPr>
  </w:style>
  <w:style w:type="character" w:customStyle="1" w:styleId="20">
    <w:name w:val="Заголовок 2 Знак"/>
    <w:basedOn w:val="a0"/>
    <w:link w:val="2"/>
    <w:rsid w:val="00477A8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77A8C"/>
    <w:rPr>
      <w:b/>
      <w:bCs/>
      <w:sz w:val="28"/>
      <w:szCs w:val="28"/>
      <w:lang w:eastAsia="ru-RU"/>
    </w:rPr>
  </w:style>
  <w:style w:type="character" w:customStyle="1" w:styleId="a6">
    <w:name w:val="Верхній колонтитул Знак"/>
    <w:basedOn w:val="a0"/>
    <w:link w:val="a7"/>
    <w:rsid w:val="00477A8C"/>
    <w:rPr>
      <w:rFonts w:ascii="Times New Roman CYR" w:hAnsi="Times New Roman CYR"/>
      <w:bCs/>
      <w:sz w:val="28"/>
      <w:lang w:eastAsia="ru-RU"/>
    </w:rPr>
  </w:style>
  <w:style w:type="paragraph" w:styleId="a7">
    <w:name w:val="header"/>
    <w:basedOn w:val="a"/>
    <w:link w:val="a6"/>
    <w:rsid w:val="00477A8C"/>
    <w:pPr>
      <w:tabs>
        <w:tab w:val="center" w:pos="4320"/>
        <w:tab w:val="right" w:pos="8640"/>
      </w:tabs>
    </w:pPr>
  </w:style>
  <w:style w:type="character" w:customStyle="1" w:styleId="a8">
    <w:name w:val="Нижній колонтитул Знак"/>
    <w:basedOn w:val="a0"/>
    <w:link w:val="a9"/>
    <w:rsid w:val="00477A8C"/>
    <w:rPr>
      <w:rFonts w:ascii="Times New Roman CYR" w:hAnsi="Times New Roman CYR"/>
      <w:bCs/>
      <w:sz w:val="28"/>
      <w:lang w:eastAsia="ru-RU"/>
    </w:rPr>
  </w:style>
  <w:style w:type="paragraph" w:styleId="a9">
    <w:name w:val="footer"/>
    <w:basedOn w:val="a"/>
    <w:link w:val="a8"/>
    <w:rsid w:val="00477A8C"/>
    <w:pPr>
      <w:tabs>
        <w:tab w:val="center" w:pos="4320"/>
        <w:tab w:val="right" w:pos="8640"/>
      </w:tabs>
    </w:pPr>
  </w:style>
  <w:style w:type="character" w:customStyle="1" w:styleId="HTML">
    <w:name w:val="Стандартний HTML Знак"/>
    <w:basedOn w:val="a0"/>
    <w:link w:val="HTML0"/>
    <w:rsid w:val="00477A8C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rsid w:val="00477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0"/>
      <w:sz w:val="21"/>
      <w:szCs w:val="21"/>
      <w:lang w:val="ru-RU"/>
    </w:rPr>
  </w:style>
  <w:style w:type="character" w:customStyle="1" w:styleId="aa">
    <w:name w:val="Основний текст з відступом Знак"/>
    <w:basedOn w:val="a0"/>
    <w:link w:val="ab"/>
    <w:rsid w:val="00477A8C"/>
    <w:rPr>
      <w:sz w:val="28"/>
      <w:szCs w:val="24"/>
      <w:lang w:eastAsia="ru-RU"/>
    </w:rPr>
  </w:style>
  <w:style w:type="paragraph" w:styleId="ab">
    <w:name w:val="Body Text Indent"/>
    <w:basedOn w:val="a"/>
    <w:link w:val="aa"/>
    <w:rsid w:val="00477A8C"/>
    <w:pPr>
      <w:ind w:firstLine="810"/>
      <w:jc w:val="both"/>
    </w:pPr>
    <w:rPr>
      <w:rFonts w:ascii="Times New Roman" w:hAnsi="Times New Roman"/>
      <w:bCs w:val="0"/>
      <w:szCs w:val="24"/>
    </w:rPr>
  </w:style>
  <w:style w:type="character" w:customStyle="1" w:styleId="ac">
    <w:name w:val="Текст у виносці Знак"/>
    <w:basedOn w:val="a0"/>
    <w:link w:val="ad"/>
    <w:rsid w:val="00477A8C"/>
    <w:rPr>
      <w:rFonts w:ascii="Tahoma" w:hAnsi="Tahoma" w:cs="Tahoma"/>
      <w:bCs/>
      <w:sz w:val="16"/>
      <w:szCs w:val="16"/>
      <w:lang w:eastAsia="ru-RU"/>
    </w:rPr>
  </w:style>
  <w:style w:type="paragraph" w:styleId="ad">
    <w:name w:val="Balloon Text"/>
    <w:basedOn w:val="a"/>
    <w:link w:val="ac"/>
    <w:rsid w:val="00477A8C"/>
    <w:rPr>
      <w:rFonts w:ascii="Tahoma" w:hAnsi="Tahoma" w:cs="Tahoma"/>
      <w:sz w:val="16"/>
      <w:szCs w:val="16"/>
    </w:rPr>
  </w:style>
  <w:style w:type="character" w:customStyle="1" w:styleId="rvts15">
    <w:name w:val="rvts15"/>
    <w:basedOn w:val="a0"/>
    <w:rsid w:val="007F2E90"/>
  </w:style>
  <w:style w:type="paragraph" w:customStyle="1" w:styleId="rvps7">
    <w:name w:val="rvps7"/>
    <w:basedOn w:val="a"/>
    <w:rsid w:val="0026247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customStyle="1" w:styleId="rvps12">
    <w:name w:val="rvps12"/>
    <w:basedOn w:val="a"/>
    <w:rsid w:val="0026247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customStyle="1" w:styleId="rvps14">
    <w:name w:val="rvps14"/>
    <w:basedOn w:val="a"/>
    <w:rsid w:val="0026247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customStyle="1" w:styleId="rvts82">
    <w:name w:val="rvts82"/>
    <w:basedOn w:val="a0"/>
    <w:rsid w:val="00262472"/>
  </w:style>
  <w:style w:type="paragraph" w:customStyle="1" w:styleId="rvps11">
    <w:name w:val="rvps11"/>
    <w:basedOn w:val="a"/>
    <w:rsid w:val="0026247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customStyle="1" w:styleId="st42">
    <w:name w:val="st42"/>
    <w:uiPriority w:val="99"/>
    <w:rsid w:val="007D1BAA"/>
    <w:rPr>
      <w:color w:val="000000"/>
    </w:rPr>
  </w:style>
  <w:style w:type="paragraph" w:customStyle="1" w:styleId="ae">
    <w:name w:val="Нормальний текст"/>
    <w:basedOn w:val="a"/>
    <w:rsid w:val="00F105AD"/>
    <w:pPr>
      <w:spacing w:before="120"/>
      <w:ind w:firstLine="567"/>
    </w:pPr>
    <w:rPr>
      <w:rFonts w:ascii="Antiqua" w:hAnsi="Antiqua"/>
      <w:bCs w:val="0"/>
      <w:sz w:val="26"/>
    </w:rPr>
  </w:style>
  <w:style w:type="paragraph" w:styleId="af">
    <w:name w:val="footnote text"/>
    <w:basedOn w:val="a"/>
    <w:link w:val="af0"/>
    <w:rsid w:val="00F105AD"/>
    <w:rPr>
      <w:rFonts w:ascii="Times New Roman" w:hAnsi="Times New Roman"/>
      <w:bCs w:val="0"/>
      <w:sz w:val="20"/>
      <w:lang w:eastAsia="uk-UA"/>
    </w:rPr>
  </w:style>
  <w:style w:type="character" w:customStyle="1" w:styleId="af0">
    <w:name w:val="Текст виноски Знак"/>
    <w:basedOn w:val="a0"/>
    <w:link w:val="af"/>
    <w:rsid w:val="00F105AD"/>
  </w:style>
  <w:style w:type="character" w:styleId="af1">
    <w:name w:val="footnote reference"/>
    <w:rsid w:val="00F105AD"/>
    <w:rPr>
      <w:vertAlign w:val="superscript"/>
    </w:rPr>
  </w:style>
  <w:style w:type="paragraph" w:customStyle="1" w:styleId="af2">
    <w:name w:val="Содержимое таблицы"/>
    <w:basedOn w:val="a"/>
    <w:rsid w:val="00F105AD"/>
    <w:pPr>
      <w:widowControl w:val="0"/>
      <w:suppressLineNumbers/>
      <w:suppressAutoHyphens/>
    </w:pPr>
    <w:rPr>
      <w:rFonts w:ascii="Times New Roman" w:eastAsia="Lucida Sans Unicode" w:hAnsi="Times New Roman"/>
      <w:bCs w:val="0"/>
      <w:kern w:val="1"/>
      <w:sz w:val="24"/>
      <w:szCs w:val="24"/>
      <w:lang w:eastAsia="ar-SA"/>
    </w:rPr>
  </w:style>
  <w:style w:type="character" w:customStyle="1" w:styleId="st131">
    <w:name w:val="st131"/>
    <w:uiPriority w:val="99"/>
    <w:rsid w:val="00F105AD"/>
    <w:rPr>
      <w:i/>
      <w:iCs/>
      <w:color w:val="0000FF"/>
    </w:rPr>
  </w:style>
  <w:style w:type="character" w:customStyle="1" w:styleId="st46">
    <w:name w:val="st46"/>
    <w:uiPriority w:val="99"/>
    <w:rsid w:val="00F105AD"/>
    <w:rPr>
      <w:i/>
      <w:iCs/>
      <w:color w:val="000000"/>
    </w:rPr>
  </w:style>
  <w:style w:type="character" w:customStyle="1" w:styleId="af3">
    <w:name w:val="без абзаца Знак"/>
    <w:link w:val="af4"/>
    <w:locked/>
    <w:rsid w:val="000404C4"/>
    <w:rPr>
      <w:sz w:val="28"/>
    </w:rPr>
  </w:style>
  <w:style w:type="paragraph" w:customStyle="1" w:styleId="af4">
    <w:name w:val="без абзаца"/>
    <w:basedOn w:val="a"/>
    <w:link w:val="af3"/>
    <w:rsid w:val="000404C4"/>
    <w:pPr>
      <w:overflowPunct w:val="0"/>
      <w:autoSpaceDE w:val="0"/>
      <w:autoSpaceDN w:val="0"/>
      <w:adjustRightInd w:val="0"/>
      <w:jc w:val="center"/>
    </w:pPr>
    <w:rPr>
      <w:rFonts w:ascii="Times New Roman" w:hAnsi="Times New Roman"/>
      <w:bCs w:val="0"/>
    </w:rPr>
  </w:style>
  <w:style w:type="character" w:styleId="af5">
    <w:name w:val="Hyperlink"/>
    <w:basedOn w:val="a0"/>
    <w:uiPriority w:val="99"/>
    <w:unhideWhenUsed/>
    <w:rsid w:val="00840BDA"/>
    <w:rPr>
      <w:color w:val="0000FF" w:themeColor="hyperlink"/>
      <w:u w:val="single"/>
    </w:rPr>
  </w:style>
  <w:style w:type="paragraph" w:styleId="af6">
    <w:name w:val="Normal (Web)"/>
    <w:basedOn w:val="a"/>
    <w:uiPriority w:val="99"/>
    <w:unhideWhenUsed/>
    <w:rsid w:val="00194C0C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styleId="af7">
    <w:name w:val="Strong"/>
    <w:basedOn w:val="a0"/>
    <w:uiPriority w:val="22"/>
    <w:qFormat/>
    <w:rsid w:val="00194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7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370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739E-F81F-4F85-B844-57070CA0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Admin</cp:lastModifiedBy>
  <cp:revision>2</cp:revision>
  <cp:lastPrinted>2024-09-30T09:39:00Z</cp:lastPrinted>
  <dcterms:created xsi:type="dcterms:W3CDTF">2024-09-30T09:39:00Z</dcterms:created>
  <dcterms:modified xsi:type="dcterms:W3CDTF">2024-09-30T09:39:00Z</dcterms:modified>
</cp:coreProperties>
</file>